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08" w:rsidRPr="0069587E" w:rsidRDefault="004C4642" w:rsidP="0069587E">
      <w:pPr>
        <w:jc w:val="center"/>
        <w:rPr>
          <w:b/>
          <w:sz w:val="32"/>
          <w:szCs w:val="32"/>
        </w:rPr>
      </w:pPr>
      <w:r w:rsidRPr="004C4642">
        <w:rPr>
          <w:noProof/>
        </w:rPr>
        <w:pict>
          <v:line id="_x0000_s1053" style="position:absolute;left:0;text-align:left;z-index:3" from="558pt,18pt" to="612pt,18pt"/>
        </w:pict>
      </w:r>
      <w:r w:rsidRPr="004C4642">
        <w:rPr>
          <w:noProof/>
        </w:rPr>
        <w:pict>
          <v:line id="_x0000_s1056" style="position:absolute;left:0;text-align:left;z-index:4" from="234pt,-36pt" to="279pt,-36pt"/>
        </w:pict>
      </w:r>
      <w:r w:rsidR="00C40D08" w:rsidRPr="0069587E">
        <w:rPr>
          <w:b/>
          <w:sz w:val="32"/>
          <w:szCs w:val="32"/>
        </w:rPr>
        <w:t>Договор</w:t>
      </w:r>
      <w:r w:rsidR="00E1475B" w:rsidRPr="0069587E">
        <w:rPr>
          <w:b/>
          <w:sz w:val="32"/>
          <w:szCs w:val="32"/>
        </w:rPr>
        <w:t xml:space="preserve"> подряда</w:t>
      </w:r>
      <w:r w:rsidR="0069587E">
        <w:rPr>
          <w:b/>
          <w:sz w:val="32"/>
          <w:szCs w:val="32"/>
        </w:rPr>
        <w:t xml:space="preserve"> №</w:t>
      </w:r>
    </w:p>
    <w:p w:rsidR="00C40D08" w:rsidRPr="00C40D08" w:rsidRDefault="00C40D08" w:rsidP="00192CFA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="003E376A">
        <w:rPr>
          <w:b/>
          <w:i/>
          <w:sz w:val="32"/>
          <w:szCs w:val="32"/>
        </w:rPr>
        <w:t xml:space="preserve">     </w:t>
      </w:r>
      <w:r w:rsidR="00E57083">
        <w:rPr>
          <w:b/>
          <w:i/>
          <w:sz w:val="32"/>
          <w:szCs w:val="32"/>
        </w:rPr>
        <w:t xml:space="preserve">              </w:t>
      </w:r>
      <w:r w:rsidR="00E1475B">
        <w:rPr>
          <w:b/>
          <w:i/>
          <w:sz w:val="32"/>
          <w:szCs w:val="32"/>
        </w:rPr>
        <w:t xml:space="preserve">          </w:t>
      </w:r>
    </w:p>
    <w:p w:rsidR="00E80420" w:rsidRPr="006767E8" w:rsidRDefault="00C40D08" w:rsidP="00E80420">
      <w:pPr>
        <w:jc w:val="right"/>
      </w:pPr>
      <w:r>
        <w:rPr>
          <w:sz w:val="32"/>
          <w:szCs w:val="32"/>
        </w:rPr>
        <w:t xml:space="preserve">     </w:t>
      </w:r>
      <w:r w:rsidR="0084315F">
        <w:t>г. Чухлома</w:t>
      </w:r>
      <w:r>
        <w:t xml:space="preserve">                                                              </w:t>
      </w:r>
      <w:r w:rsidR="00E80420">
        <w:t xml:space="preserve">          «____»</w:t>
      </w:r>
      <w:r w:rsidR="00E80420" w:rsidRPr="006767E8">
        <w:t>________________</w:t>
      </w:r>
      <w:r w:rsidR="00063E18">
        <w:t>20__</w:t>
      </w:r>
      <w:r w:rsidR="003E376A">
        <w:t xml:space="preserve">  </w:t>
      </w:r>
      <w:r w:rsidR="00F71871">
        <w:t>года</w:t>
      </w:r>
      <w:r>
        <w:rPr>
          <w:sz w:val="32"/>
          <w:szCs w:val="32"/>
        </w:rPr>
        <w:t xml:space="preserve">                                          </w:t>
      </w:r>
      <w:r w:rsidR="00086363">
        <w:t xml:space="preserve"> </w:t>
      </w:r>
      <w:r w:rsidR="00320A35">
        <w:t xml:space="preserve">  </w:t>
      </w:r>
    </w:p>
    <w:p w:rsidR="00E80420" w:rsidRPr="006767E8" w:rsidRDefault="00E80420" w:rsidP="0069587E">
      <w:pPr>
        <w:jc w:val="both"/>
      </w:pPr>
    </w:p>
    <w:p w:rsidR="002E2EB9" w:rsidRPr="0069587E" w:rsidRDefault="00154FE7" w:rsidP="0069587E">
      <w:pPr>
        <w:jc w:val="both"/>
        <w:rPr>
          <w:sz w:val="32"/>
          <w:szCs w:val="32"/>
        </w:rPr>
      </w:pPr>
      <w:r>
        <w:t>Черняев Александр</w:t>
      </w:r>
      <w:r w:rsidR="006767E8">
        <w:t xml:space="preserve"> </w:t>
      </w:r>
      <w:r w:rsidR="00BF0863">
        <w:t>Фёдорович</w:t>
      </w:r>
      <w:r w:rsidR="006767E8" w:rsidRPr="006767E8">
        <w:t xml:space="preserve">  </w:t>
      </w:r>
      <w:r w:rsidR="00E57083">
        <w:t>именуемый в дальнейшем «</w:t>
      </w:r>
      <w:r w:rsidR="00E57083" w:rsidRPr="0069587E">
        <w:rPr>
          <w:b/>
        </w:rPr>
        <w:t>Подрядчик</w:t>
      </w:r>
      <w:r w:rsidR="00C40D08">
        <w:t>»,</w:t>
      </w:r>
      <w:r w:rsidR="006767E8">
        <w:t>с о</w:t>
      </w:r>
      <w:r w:rsidR="00C40D08">
        <w:t>дной</w:t>
      </w:r>
      <w:r w:rsidR="006767E8">
        <w:t xml:space="preserve"> </w:t>
      </w:r>
      <w:r w:rsidR="00C40D08">
        <w:t>стороны,</w:t>
      </w:r>
      <w:r w:rsidR="006767E8">
        <w:t xml:space="preserve"> </w:t>
      </w:r>
      <w:r w:rsidR="00C40D08">
        <w:t>и</w:t>
      </w:r>
      <w:r w:rsidR="001B3D8C">
        <w:t>_________________________________________________</w:t>
      </w:r>
      <w:r w:rsidR="00E57083">
        <w:t>, именуемый в дальнейшем «</w:t>
      </w:r>
      <w:r w:rsidR="00E57083" w:rsidRPr="0069587E">
        <w:rPr>
          <w:b/>
        </w:rPr>
        <w:t>Заказчик</w:t>
      </w:r>
      <w:r w:rsidR="00E57083">
        <w:t>»</w:t>
      </w:r>
      <w:r w:rsidR="002E2EB9">
        <w:t>, с другой стороны, за</w:t>
      </w:r>
      <w:r w:rsidR="00320A35">
        <w:t>ключил</w:t>
      </w:r>
      <w:r w:rsidR="007A35F9">
        <w:t>и</w:t>
      </w:r>
      <w:r w:rsidR="00320A35">
        <w:t xml:space="preserve"> настоящий Договор о ниже </w:t>
      </w:r>
      <w:r w:rsidR="002E2EB9">
        <w:t>сле</w:t>
      </w:r>
      <w:r w:rsidR="00320A35">
        <w:t>дующем:</w:t>
      </w:r>
      <w:r w:rsidR="002E2EB9">
        <w:t xml:space="preserve">                                                      </w:t>
      </w:r>
    </w:p>
    <w:p w:rsidR="002A3482" w:rsidRDefault="00320A35" w:rsidP="00192CFA">
      <w:pPr>
        <w:ind w:left="3060" w:right="-464" w:hanging="3600"/>
        <w:jc w:val="both"/>
      </w:pPr>
      <w:r>
        <w:t xml:space="preserve">   </w:t>
      </w:r>
    </w:p>
    <w:p w:rsidR="002A3482" w:rsidRDefault="002A3482" w:rsidP="00192CFA">
      <w:pPr>
        <w:jc w:val="both"/>
      </w:pPr>
    </w:p>
    <w:p w:rsidR="002A3482" w:rsidRPr="0069587E" w:rsidRDefault="002A3482" w:rsidP="0069587E">
      <w:pPr>
        <w:ind w:firstLine="708"/>
        <w:jc w:val="center"/>
        <w:rPr>
          <w:b/>
          <w:sz w:val="32"/>
          <w:szCs w:val="32"/>
        </w:rPr>
      </w:pPr>
      <w:r w:rsidRPr="0069587E">
        <w:rPr>
          <w:b/>
          <w:sz w:val="32"/>
          <w:szCs w:val="32"/>
        </w:rPr>
        <w:t>1.Предмет договора</w:t>
      </w:r>
    </w:p>
    <w:p w:rsidR="00241D14" w:rsidRDefault="00EE3985" w:rsidP="00482FCD">
      <w:r>
        <w:t xml:space="preserve"> </w:t>
      </w:r>
      <w:r w:rsidR="00E57083">
        <w:t>1.Подрядчик</w:t>
      </w:r>
      <w:r w:rsidR="002A3482">
        <w:t xml:space="preserve"> обязуется пост</w:t>
      </w:r>
      <w:r w:rsidR="00482FCD">
        <w:t>авить</w:t>
      </w:r>
      <w:r w:rsidR="00292F5B">
        <w:t xml:space="preserve"> </w:t>
      </w:r>
      <w:r w:rsidR="00CF00EF">
        <w:t xml:space="preserve"> строительные материалы</w:t>
      </w:r>
      <w:r w:rsidR="00F71871">
        <w:t xml:space="preserve"> комплекта дома</w:t>
      </w:r>
      <w:r w:rsidR="00292F5B">
        <w:t xml:space="preserve"> </w:t>
      </w:r>
      <w:r w:rsidR="00E57083">
        <w:t>и произвести работы</w:t>
      </w:r>
      <w:r w:rsidR="00292F5B">
        <w:t xml:space="preserve"> по его сборке </w:t>
      </w:r>
      <w:r w:rsidR="004B669B">
        <w:t xml:space="preserve">и установке «под крышу» </w:t>
      </w:r>
      <w:r w:rsidR="00D43312">
        <w:t>по адресу</w:t>
      </w:r>
      <w:r w:rsidR="004B669B">
        <w:t>:</w:t>
      </w:r>
      <w:r w:rsidR="00D43312">
        <w:t xml:space="preserve"> </w:t>
      </w:r>
      <w:r w:rsidR="00E358CC">
        <w:t>______________________________ _________________________________________________________________________________</w:t>
      </w:r>
      <w:r w:rsidR="00696A05">
        <w:t>,</w:t>
      </w:r>
      <w:r w:rsidR="006767E8">
        <w:t xml:space="preserve"> </w:t>
      </w:r>
      <w:r w:rsidR="00E57083">
        <w:t xml:space="preserve"> а Заказчик</w:t>
      </w:r>
      <w:r w:rsidR="00CF00EF">
        <w:t xml:space="preserve"> принять их по качеству</w:t>
      </w:r>
      <w:r w:rsidR="00292F5B">
        <w:t xml:space="preserve"> оформленного актом приема-сдачи</w:t>
      </w:r>
      <w:r w:rsidR="00CF00EF">
        <w:t xml:space="preserve"> и полностью оплатить.</w:t>
      </w:r>
    </w:p>
    <w:p w:rsidR="004B669B" w:rsidRPr="002A3482" w:rsidRDefault="00063E18" w:rsidP="00482FCD">
      <w:r w:rsidRPr="00063E18">
        <w:t>1</w:t>
      </w:r>
      <w:r>
        <w:t>.1</w:t>
      </w:r>
      <w:r w:rsidR="004B669B">
        <w:t xml:space="preserve">. Строительство дома ведется по проекту  согласованному </w:t>
      </w:r>
      <w:r w:rsidR="00696A05">
        <w:t>между Подрядчиком и</w:t>
      </w:r>
      <w:r w:rsidR="004B669B">
        <w:t xml:space="preserve"> Заказчиком</w:t>
      </w:r>
    </w:p>
    <w:p w:rsidR="00CF00EF" w:rsidRDefault="00CF00EF" w:rsidP="00192CFA">
      <w:pPr>
        <w:ind w:hanging="360"/>
        <w:jc w:val="both"/>
      </w:pPr>
    </w:p>
    <w:p w:rsidR="00CF00EF" w:rsidRPr="0069587E" w:rsidRDefault="00CF00EF" w:rsidP="0069587E">
      <w:pPr>
        <w:ind w:hanging="360"/>
        <w:jc w:val="center"/>
        <w:rPr>
          <w:b/>
          <w:sz w:val="32"/>
          <w:szCs w:val="32"/>
        </w:rPr>
      </w:pPr>
      <w:r w:rsidRPr="0069587E">
        <w:rPr>
          <w:b/>
          <w:sz w:val="32"/>
          <w:szCs w:val="32"/>
        </w:rPr>
        <w:t>2.Сумма договоров и порядок расчётов</w:t>
      </w:r>
    </w:p>
    <w:p w:rsidR="000B5699" w:rsidRDefault="00EE3985" w:rsidP="00192CFA">
      <w:pPr>
        <w:jc w:val="both"/>
      </w:pPr>
      <w:r>
        <w:t xml:space="preserve"> </w:t>
      </w:r>
      <w:r w:rsidR="00D43312">
        <w:t xml:space="preserve">2.1. </w:t>
      </w:r>
      <w:r w:rsidR="000B5699">
        <w:t>Общая стоимость</w:t>
      </w:r>
      <w:r w:rsidR="00A54A23">
        <w:t xml:space="preserve"> на изготовление, поставку и сборку </w:t>
      </w:r>
      <w:r w:rsidR="00D43312">
        <w:t>дома</w:t>
      </w:r>
      <w:r w:rsidR="00A54A23">
        <w:t xml:space="preserve"> на готовом фу</w:t>
      </w:r>
      <w:r w:rsidR="00192CFA">
        <w:t>ндаменте по настоящему договору</w:t>
      </w:r>
      <w:r w:rsidR="000B5699" w:rsidRPr="000B5699">
        <w:t xml:space="preserve"> </w:t>
      </w:r>
      <w:r w:rsidR="00CF00EF">
        <w:t xml:space="preserve">составляет  </w:t>
      </w:r>
    </w:p>
    <w:p w:rsidR="00CF00EF" w:rsidRDefault="00970307" w:rsidP="00192CFA">
      <w:pPr>
        <w:jc w:val="both"/>
      </w:pPr>
      <w:r>
        <w:t xml:space="preserve">______________ </w:t>
      </w:r>
      <w:r w:rsidR="000B5699">
        <w:t xml:space="preserve">  </w:t>
      </w:r>
      <w:r>
        <w:t>(___________________________________________________</w:t>
      </w:r>
      <w:r w:rsidR="00311EC8">
        <w:t>) рублей.</w:t>
      </w:r>
    </w:p>
    <w:p w:rsidR="00696A05" w:rsidRDefault="00CF00EF" w:rsidP="007A35F9">
      <w:pPr>
        <w:jc w:val="both"/>
      </w:pPr>
      <w:r>
        <w:t>2.2. Оплата производится наличными де</w:t>
      </w:r>
      <w:r w:rsidR="0071794B">
        <w:t>нежными средствами</w:t>
      </w:r>
      <w:r w:rsidR="00E57083">
        <w:t xml:space="preserve"> в три этапа</w:t>
      </w:r>
      <w:r w:rsidR="0071794B">
        <w:t>.</w:t>
      </w:r>
      <w:r w:rsidR="00EC2595">
        <w:t xml:space="preserve"> </w:t>
      </w:r>
      <w:r w:rsidR="004C4642">
        <w:rPr>
          <w:noProof/>
        </w:rPr>
        <w:pict>
          <v:line id="_x0000_s1043" style="position:absolute;left:0;text-align:left;z-index:2;mso-position-horizontal-relative:text;mso-position-vertical-relative:text" from="567pt,9.55pt" to="693pt,9.55pt"/>
        </w:pict>
      </w:r>
      <w:r w:rsidR="004C4642">
        <w:rPr>
          <w:noProof/>
        </w:rPr>
        <w:pict>
          <v:line id="_x0000_s1037" style="position:absolute;left:0;text-align:left;z-index:1;mso-position-horizontal-relative:text;mso-position-vertical-relative:text" from="27pt,27.55pt" to="27pt,27.55pt"/>
        </w:pict>
      </w:r>
      <w:r w:rsidR="00EC2595">
        <w:t xml:space="preserve">                                                              </w:t>
      </w:r>
      <w:r w:rsidR="00EC2595">
        <w:rPr>
          <w:noProof/>
        </w:rPr>
        <w:t>2</w:t>
      </w:r>
      <w:r w:rsidR="00D43312">
        <w:t>.3. Заказчик</w:t>
      </w:r>
      <w:r w:rsidR="0071794B">
        <w:t xml:space="preserve"> выплачивает П</w:t>
      </w:r>
      <w:r w:rsidR="00F833EC">
        <w:t>одрядчи</w:t>
      </w:r>
      <w:r w:rsidR="0071794B">
        <w:t>ку предоплату в размер</w:t>
      </w:r>
      <w:r w:rsidR="00EC2595">
        <w:t>е</w:t>
      </w:r>
      <w:r w:rsidR="00493604">
        <w:t xml:space="preserve">  </w:t>
      </w:r>
      <w:r w:rsidR="00063E18">
        <w:t>20</w:t>
      </w:r>
      <w:r w:rsidR="00EC2595">
        <w:t xml:space="preserve"> %</w:t>
      </w:r>
      <w:r w:rsidR="00EE3985">
        <w:t xml:space="preserve"> </w:t>
      </w:r>
      <w:r w:rsidR="00EC2595">
        <w:t xml:space="preserve"> от суммы</w:t>
      </w:r>
      <w:r w:rsidR="00696A05">
        <w:t>,</w:t>
      </w:r>
      <w:r w:rsidR="00EC2595">
        <w:t xml:space="preserve"> оговоренной в пункте </w:t>
      </w:r>
      <w:r w:rsidR="00320A35">
        <w:t>2.1 в момент подписания  настоящего договора, что составляет</w:t>
      </w:r>
      <w:r w:rsidR="00696A05">
        <w:t>:</w:t>
      </w:r>
      <w:r w:rsidR="00EC2595">
        <w:t xml:space="preserve">   </w:t>
      </w:r>
    </w:p>
    <w:p w:rsidR="0071794B" w:rsidRDefault="00970307" w:rsidP="007A35F9">
      <w:pPr>
        <w:jc w:val="both"/>
      </w:pPr>
      <w:r>
        <w:t>_______________</w:t>
      </w:r>
      <w:r w:rsidR="00EC2595">
        <w:t xml:space="preserve">  </w:t>
      </w:r>
      <w:r w:rsidR="00657168">
        <w:t>рублей</w:t>
      </w:r>
      <w:r w:rsidR="00EC2595">
        <w:t xml:space="preserve"> </w:t>
      </w:r>
      <w:r w:rsidR="00EE3985">
        <w:t>(</w:t>
      </w:r>
      <w:r>
        <w:t>_</w:t>
      </w:r>
      <w:r w:rsidR="007A35F9">
        <w:t>__</w:t>
      </w:r>
      <w:r>
        <w:t>_______________________________________________</w:t>
      </w:r>
      <w:r w:rsidR="00657168">
        <w:t xml:space="preserve"> рублей)</w:t>
      </w:r>
      <w:r w:rsidR="00192CFA">
        <w:t>,</w:t>
      </w:r>
      <w:r w:rsidR="0071794B">
        <w:t xml:space="preserve">                                                                                                                        </w:t>
      </w:r>
      <w:r w:rsidR="00FA134F">
        <w:t xml:space="preserve">                           </w:t>
      </w:r>
      <w:r w:rsidR="00EE3985">
        <w:t xml:space="preserve">   </w:t>
      </w:r>
    </w:p>
    <w:p w:rsidR="007A35F9" w:rsidRDefault="00EE3985" w:rsidP="00192CFA">
      <w:pPr>
        <w:ind w:hanging="360"/>
        <w:jc w:val="both"/>
      </w:pPr>
      <w:r>
        <w:t xml:space="preserve">      </w:t>
      </w:r>
      <w:r w:rsidR="00E57083">
        <w:t xml:space="preserve"> вторую</w:t>
      </w:r>
      <w:r w:rsidR="00D46668">
        <w:t xml:space="preserve"> часть в течение 5-ти часов с момен</w:t>
      </w:r>
      <w:r w:rsidR="003B2F74">
        <w:t>та передачи ему стройматериалов, чт</w:t>
      </w:r>
      <w:r w:rsidR="000F5B3B">
        <w:t>о соста</w:t>
      </w:r>
      <w:r w:rsidR="003B2F74">
        <w:t>вляет</w:t>
      </w:r>
      <w:r w:rsidR="00987F31">
        <w:t xml:space="preserve"> ____________</w:t>
      </w:r>
      <w:r w:rsidR="007A35F9">
        <w:t>___  рублей</w:t>
      </w:r>
      <w:r w:rsidR="00987F31">
        <w:t xml:space="preserve"> (____</w:t>
      </w:r>
      <w:r w:rsidR="007A35F9">
        <w:t>____</w:t>
      </w:r>
      <w:r w:rsidR="00987F31">
        <w:t>__________________________________________</w:t>
      </w:r>
      <w:r w:rsidR="00FA134F">
        <w:t xml:space="preserve"> руб</w:t>
      </w:r>
      <w:r w:rsidR="00657168">
        <w:t>лей</w:t>
      </w:r>
      <w:r w:rsidR="00FA134F">
        <w:t>)</w:t>
      </w:r>
      <w:r w:rsidR="003B2F74">
        <w:t xml:space="preserve">, </w:t>
      </w:r>
    </w:p>
    <w:p w:rsidR="0071794B" w:rsidRDefault="007A35F9" w:rsidP="00192CFA">
      <w:pPr>
        <w:ind w:hanging="360"/>
        <w:jc w:val="both"/>
      </w:pPr>
      <w:r>
        <w:t xml:space="preserve">      </w:t>
      </w:r>
      <w:r w:rsidR="003B2F74">
        <w:t>третья часть выплачивается после завершения оговоренных работ в  те</w:t>
      </w:r>
      <w:r>
        <w:t>чение</w:t>
      </w:r>
      <w:r w:rsidR="00987F31">
        <w:t xml:space="preserve"> 1 </w:t>
      </w:r>
      <w:r>
        <w:t>рабочего дня   _______________ рублей (</w:t>
      </w:r>
      <w:r w:rsidR="00987F31">
        <w:t>______________________</w:t>
      </w:r>
      <w:r>
        <w:t>___________________________</w:t>
      </w:r>
      <w:r w:rsidR="00987F31">
        <w:t>_</w:t>
      </w:r>
      <w:r w:rsidR="00657168">
        <w:t xml:space="preserve"> </w:t>
      </w:r>
      <w:r>
        <w:t xml:space="preserve"> </w:t>
      </w:r>
      <w:r w:rsidR="00FA134F">
        <w:t>руб</w:t>
      </w:r>
      <w:r w:rsidR="00987F31">
        <w:t>лей</w:t>
      </w:r>
      <w:r w:rsidR="00FA134F">
        <w:t>)</w:t>
      </w:r>
      <w:r>
        <w:t>.</w:t>
      </w:r>
    </w:p>
    <w:p w:rsidR="00D869BE" w:rsidRDefault="00EE3985" w:rsidP="00192CFA">
      <w:pPr>
        <w:ind w:left="-360"/>
        <w:jc w:val="both"/>
      </w:pPr>
      <w:r>
        <w:t xml:space="preserve">      </w:t>
      </w:r>
      <w:r w:rsidR="00D46668">
        <w:t>2.4.О</w:t>
      </w:r>
      <w:r w:rsidR="003B2F74">
        <w:t xml:space="preserve"> точной дате поставки </w:t>
      </w:r>
      <w:r w:rsidR="004B669B">
        <w:t>материалов</w:t>
      </w:r>
      <w:r w:rsidR="00D869BE">
        <w:t>,</w:t>
      </w:r>
      <w:r w:rsidR="004B669B">
        <w:t xml:space="preserve"> </w:t>
      </w:r>
      <w:r w:rsidR="00F61637">
        <w:t>Заказчик</w:t>
      </w:r>
      <w:r w:rsidR="00D46668">
        <w:t xml:space="preserve"> должен быть </w:t>
      </w:r>
      <w:r w:rsidR="004B669B">
        <w:t xml:space="preserve"> </w:t>
      </w:r>
      <w:r w:rsidR="00D46668">
        <w:t xml:space="preserve">извещён не менее чем за </w:t>
      </w:r>
      <w:r w:rsidR="00655879">
        <w:t>3</w:t>
      </w:r>
      <w:r w:rsidR="00D46668">
        <w:t xml:space="preserve"> </w:t>
      </w:r>
    </w:p>
    <w:p w:rsidR="00D46668" w:rsidRDefault="00D869BE" w:rsidP="00192CFA">
      <w:pPr>
        <w:ind w:left="-360"/>
        <w:jc w:val="both"/>
      </w:pPr>
      <w:r>
        <w:t xml:space="preserve">     </w:t>
      </w:r>
      <w:r w:rsidR="00D46668">
        <w:t>сут</w:t>
      </w:r>
      <w:r w:rsidR="00696A05">
        <w:t>о</w:t>
      </w:r>
      <w:r w:rsidR="00D46668">
        <w:t>к.</w:t>
      </w:r>
    </w:p>
    <w:p w:rsidR="00D46668" w:rsidRDefault="00D46668" w:rsidP="00192CFA">
      <w:pPr>
        <w:jc w:val="both"/>
      </w:pPr>
      <w:r>
        <w:t xml:space="preserve">2.5.Общая стоимость стройматериалов </w:t>
      </w:r>
      <w:r w:rsidR="00D869BE">
        <w:t xml:space="preserve">и работ </w:t>
      </w:r>
      <w:r>
        <w:t xml:space="preserve">на период действия договора является фиксированной и </w:t>
      </w:r>
      <w:r w:rsidR="00EE3985">
        <w:t xml:space="preserve">  </w:t>
      </w:r>
      <w:r>
        <w:t xml:space="preserve">изменению не подлежит. </w:t>
      </w:r>
    </w:p>
    <w:p w:rsidR="004664B4" w:rsidRDefault="00664BDA" w:rsidP="00F61637">
      <w:pPr>
        <w:ind w:left="-540"/>
        <w:jc w:val="both"/>
      </w:pPr>
      <w:r>
        <w:t xml:space="preserve">        </w:t>
      </w:r>
      <w:r w:rsidR="00D46668">
        <w:t xml:space="preserve">2.6. </w:t>
      </w:r>
      <w:r w:rsidR="00E958DA" w:rsidRPr="004B669B">
        <w:t xml:space="preserve">Если в ходе выполнения Договора </w:t>
      </w:r>
      <w:r w:rsidRPr="004B669B">
        <w:t xml:space="preserve">возникнут </w:t>
      </w:r>
      <w:r w:rsidR="00F61637" w:rsidRPr="004B669B">
        <w:t xml:space="preserve"> дополнительные работы,  </w:t>
      </w:r>
      <w:r w:rsidRPr="004B669B">
        <w:t xml:space="preserve"> произведенные по</w:t>
      </w:r>
      <w:r w:rsidR="00F61637" w:rsidRPr="004B669B">
        <w:t xml:space="preserve">  </w:t>
      </w:r>
    </w:p>
    <w:p w:rsidR="004664B4" w:rsidRDefault="004664B4" w:rsidP="00F61637">
      <w:pPr>
        <w:ind w:left="-540"/>
        <w:jc w:val="both"/>
      </w:pPr>
      <w:r>
        <w:t xml:space="preserve">        </w:t>
      </w:r>
      <w:r w:rsidR="00F61637" w:rsidRPr="004B669B">
        <w:t xml:space="preserve">соглашению сторон рабочими Подрядчика и </w:t>
      </w:r>
      <w:r w:rsidR="004B669B">
        <w:t xml:space="preserve"> </w:t>
      </w:r>
      <w:r w:rsidR="00F61637" w:rsidRPr="004B669B">
        <w:t>Заказчиком ,</w:t>
      </w:r>
      <w:r w:rsidR="00664BDA" w:rsidRPr="004B669B">
        <w:t xml:space="preserve">они  </w:t>
      </w:r>
      <w:r w:rsidR="00F61637" w:rsidRPr="004B669B">
        <w:t xml:space="preserve">оплачиваются  Заказчиком  </w:t>
      </w:r>
      <w:r>
        <w:t xml:space="preserve"> </w:t>
      </w:r>
    </w:p>
    <w:p w:rsidR="00664BDA" w:rsidRPr="004B669B" w:rsidRDefault="004664B4" w:rsidP="00F61637">
      <w:pPr>
        <w:ind w:left="-540"/>
        <w:jc w:val="both"/>
      </w:pPr>
      <w:r>
        <w:t xml:space="preserve">         </w:t>
      </w:r>
      <w:r w:rsidR="00F61637" w:rsidRPr="004B669B">
        <w:t>дополнительно.</w:t>
      </w:r>
      <w:r w:rsidR="00E958DA" w:rsidRPr="004B669B">
        <w:t xml:space="preserve"> </w:t>
      </w:r>
    </w:p>
    <w:p w:rsidR="00664BDA" w:rsidRPr="004B669B" w:rsidRDefault="00664BDA" w:rsidP="00F61637">
      <w:pPr>
        <w:ind w:left="-540"/>
        <w:jc w:val="both"/>
      </w:pPr>
      <w:r w:rsidRPr="004B669B">
        <w:t xml:space="preserve">        </w:t>
      </w:r>
      <w:r w:rsidR="00F61637" w:rsidRPr="004B669B">
        <w:t>С</w:t>
      </w:r>
      <w:r w:rsidR="00E958DA" w:rsidRPr="004B669B">
        <w:t xml:space="preserve">тоимость и сроки поставки и оплаты будут пересмотрены и оформлены дополнительным </w:t>
      </w:r>
    </w:p>
    <w:p w:rsidR="00E958DA" w:rsidRDefault="00664BDA" w:rsidP="00F61637">
      <w:pPr>
        <w:ind w:left="-540"/>
        <w:jc w:val="both"/>
      </w:pPr>
      <w:r w:rsidRPr="004B669B">
        <w:t xml:space="preserve">        </w:t>
      </w:r>
      <w:r w:rsidR="00E958DA" w:rsidRPr="004B669B">
        <w:t xml:space="preserve">соглашением к Договору, являющимся </w:t>
      </w:r>
      <w:r w:rsidR="00EE3985" w:rsidRPr="004B669B">
        <w:t xml:space="preserve">    </w:t>
      </w:r>
      <w:r w:rsidR="00E958DA" w:rsidRPr="004B669B">
        <w:t>его неотъемлемой частью.</w:t>
      </w:r>
    </w:p>
    <w:p w:rsidR="00E958DA" w:rsidRPr="0069587E" w:rsidRDefault="00E958DA" w:rsidP="0069587E">
      <w:pPr>
        <w:tabs>
          <w:tab w:val="left" w:pos="1890"/>
        </w:tabs>
        <w:jc w:val="center"/>
        <w:rPr>
          <w:b/>
          <w:sz w:val="32"/>
          <w:szCs w:val="32"/>
        </w:rPr>
      </w:pPr>
      <w:r w:rsidRPr="0069587E">
        <w:rPr>
          <w:b/>
          <w:sz w:val="32"/>
          <w:szCs w:val="32"/>
        </w:rPr>
        <w:t>3.Количе</w:t>
      </w:r>
      <w:r w:rsidR="0069587E" w:rsidRPr="0069587E">
        <w:rPr>
          <w:b/>
          <w:sz w:val="32"/>
          <w:szCs w:val="32"/>
        </w:rPr>
        <w:t>ство и качество стройматериалов</w:t>
      </w:r>
    </w:p>
    <w:p w:rsidR="00B56FF9" w:rsidRDefault="00086363" w:rsidP="00192CFA">
      <w:pPr>
        <w:ind w:left="-180" w:hanging="180"/>
        <w:jc w:val="both"/>
      </w:pPr>
      <w:r>
        <w:t xml:space="preserve">      </w:t>
      </w:r>
      <w:r w:rsidR="00E958DA">
        <w:t>3.1. Расчёт количества и вида поставляемых стройм</w:t>
      </w:r>
      <w:r w:rsidR="003B2F74">
        <w:t>атериалов производится Подрядчиком</w:t>
      </w:r>
      <w:r w:rsidR="00E958DA">
        <w:t xml:space="preserve"> на основании </w:t>
      </w:r>
      <w:r w:rsidR="00B56FF9">
        <w:t>подробной схемы или технического прое</w:t>
      </w:r>
      <w:r w:rsidR="003B2F74">
        <w:t xml:space="preserve">кта </w:t>
      </w:r>
      <w:r w:rsidR="00B56FF9">
        <w:t xml:space="preserve"> являющегося неотъемлемой частью настоящего договора и приводится в приложении. </w:t>
      </w:r>
    </w:p>
    <w:p w:rsidR="00B56FF9" w:rsidRDefault="00086363" w:rsidP="00192CFA">
      <w:pPr>
        <w:ind w:left="-360"/>
        <w:jc w:val="both"/>
      </w:pPr>
      <w:r>
        <w:t xml:space="preserve">     </w:t>
      </w:r>
      <w:r w:rsidR="00B56FF9">
        <w:t>3.2. Все пилом</w:t>
      </w:r>
      <w:r w:rsidR="003B2F74">
        <w:t>атериалы, поставляемые Подрядчиком</w:t>
      </w:r>
      <w:r w:rsidR="00B56FF9">
        <w:t>, имеют естественную влажность.</w:t>
      </w:r>
    </w:p>
    <w:p w:rsidR="00B56FF9" w:rsidRDefault="00B56FF9" w:rsidP="00192CFA">
      <w:pPr>
        <w:jc w:val="both"/>
      </w:pPr>
    </w:p>
    <w:p w:rsidR="00B56FF9" w:rsidRPr="0069587E" w:rsidRDefault="00D43312" w:rsidP="0069587E">
      <w:pPr>
        <w:jc w:val="center"/>
        <w:rPr>
          <w:b/>
          <w:sz w:val="32"/>
          <w:szCs w:val="32"/>
        </w:rPr>
      </w:pPr>
      <w:r w:rsidRPr="0069587E">
        <w:rPr>
          <w:b/>
          <w:sz w:val="32"/>
          <w:szCs w:val="32"/>
        </w:rPr>
        <w:t>4.С</w:t>
      </w:r>
      <w:r w:rsidR="00B56FF9" w:rsidRPr="0069587E">
        <w:rPr>
          <w:b/>
          <w:sz w:val="32"/>
          <w:szCs w:val="32"/>
        </w:rPr>
        <w:t>рок</w:t>
      </w:r>
      <w:r w:rsidR="0069587E" w:rsidRPr="0069587E">
        <w:rPr>
          <w:b/>
          <w:sz w:val="32"/>
          <w:szCs w:val="32"/>
        </w:rPr>
        <w:t>и и порядок исполнения договора</w:t>
      </w:r>
    </w:p>
    <w:p w:rsidR="00B56FF9" w:rsidRDefault="00B56FF9" w:rsidP="00192CFA">
      <w:pPr>
        <w:jc w:val="both"/>
        <w:rPr>
          <w:sz w:val="32"/>
          <w:szCs w:val="32"/>
        </w:rPr>
      </w:pPr>
    </w:p>
    <w:p w:rsidR="00867858" w:rsidRDefault="00B56FF9" w:rsidP="0069587E">
      <w:r>
        <w:t>4.1. Договор вступает в силу с момента его подписания.</w:t>
      </w:r>
      <w:r w:rsidR="00EC2595">
        <w:t xml:space="preserve">                                                                      </w:t>
      </w:r>
      <w:r w:rsidR="00086363">
        <w:t xml:space="preserve"> </w:t>
      </w:r>
      <w:r w:rsidR="003B2F74">
        <w:t>4.2. Подрядчик поставляет Заказчику</w:t>
      </w:r>
      <w:r>
        <w:t xml:space="preserve"> строительные материалы, у</w:t>
      </w:r>
      <w:r w:rsidR="004C4642">
        <w:rPr>
          <w:noProof/>
        </w:rPr>
        <w:pict>
          <v:line id="_x0000_s1059" style="position:absolute;z-index:5;mso-position-horizontal-relative:text;mso-position-vertical-relative:text" from="207pt,-565.55pt" to="207pt,-565.55pt"/>
        </w:pict>
      </w:r>
      <w:r w:rsidR="00EE3985">
        <w:t>казанные в приложении № 1</w:t>
      </w:r>
      <w:r w:rsidR="00EC2595">
        <w:t xml:space="preserve"> </w:t>
      </w:r>
      <w:r w:rsidR="00192CFA">
        <w:t>к</w:t>
      </w:r>
      <w:r w:rsidR="00867858">
        <w:t xml:space="preserve"> </w:t>
      </w:r>
      <w:r w:rsidR="00EC2595">
        <w:t>настоящему договору</w:t>
      </w:r>
      <w:r w:rsidR="00192CFA">
        <w:t>,</w:t>
      </w:r>
      <w:r w:rsidR="00EC2595">
        <w:t xml:space="preserve"> не позднее чем через</w:t>
      </w:r>
      <w:r w:rsidR="00D43312">
        <w:t xml:space="preserve"> </w:t>
      </w:r>
      <w:r w:rsidR="00063E18">
        <w:rPr>
          <w:u w:val="single"/>
        </w:rPr>
        <w:t>2</w:t>
      </w:r>
      <w:r w:rsidR="00063E18">
        <w:t xml:space="preserve"> месяца</w:t>
      </w:r>
      <w:r w:rsidR="00867858">
        <w:t xml:space="preserve"> после подписания настоящего </w:t>
      </w:r>
      <w:r w:rsidR="00EC2595">
        <w:t>договора.</w:t>
      </w:r>
      <w:r w:rsidR="00867858">
        <w:t xml:space="preserve">   </w:t>
      </w:r>
    </w:p>
    <w:p w:rsidR="00867858" w:rsidRDefault="00086363" w:rsidP="00192CFA">
      <w:pPr>
        <w:ind w:left="-360" w:right="-284"/>
        <w:jc w:val="both"/>
      </w:pPr>
      <w:r>
        <w:t xml:space="preserve">    </w:t>
      </w:r>
      <w:r w:rsidR="00EC2595">
        <w:t xml:space="preserve"> </w:t>
      </w:r>
      <w:r>
        <w:t xml:space="preserve"> </w:t>
      </w:r>
      <w:r w:rsidR="003B2F74">
        <w:t>4.3. Заказчик</w:t>
      </w:r>
      <w:r w:rsidR="00867858">
        <w:t xml:space="preserve"> должен быть извещён о дне поставки в устной форме не менее чем за </w:t>
      </w:r>
      <w:r w:rsidR="004664B4">
        <w:t>10</w:t>
      </w:r>
      <w:r w:rsidR="00867858">
        <w:t xml:space="preserve"> сут</w:t>
      </w:r>
      <w:r w:rsidR="004664B4">
        <w:t>о</w:t>
      </w:r>
      <w:r w:rsidR="00867858">
        <w:t>к.</w:t>
      </w:r>
    </w:p>
    <w:p w:rsidR="00867858" w:rsidRDefault="00D43312" w:rsidP="00192CFA">
      <w:pPr>
        <w:jc w:val="both"/>
      </w:pPr>
      <w:r>
        <w:lastRenderedPageBreak/>
        <w:t>4.4 Сборка дома</w:t>
      </w:r>
      <w:r w:rsidR="003E1F50">
        <w:t xml:space="preserve"> на готовом фундаменте осуществляется</w:t>
      </w:r>
      <w:r>
        <w:t xml:space="preserve">  в течение</w:t>
      </w:r>
      <w:r w:rsidR="00F71871">
        <w:t xml:space="preserve"> </w:t>
      </w:r>
      <w:r w:rsidR="004664B4">
        <w:t>20</w:t>
      </w:r>
      <w:r w:rsidR="00987F31">
        <w:t xml:space="preserve"> дней после поставки стройматериалов. </w:t>
      </w:r>
    </w:p>
    <w:p w:rsidR="0069587E" w:rsidRDefault="0069587E" w:rsidP="0069587E">
      <w:pPr>
        <w:tabs>
          <w:tab w:val="left" w:pos="930"/>
        </w:tabs>
        <w:jc w:val="center"/>
        <w:rPr>
          <w:b/>
          <w:sz w:val="32"/>
          <w:szCs w:val="32"/>
        </w:rPr>
      </w:pPr>
    </w:p>
    <w:p w:rsidR="00041F56" w:rsidRPr="00F71871" w:rsidRDefault="00041F56" w:rsidP="0069587E">
      <w:pPr>
        <w:tabs>
          <w:tab w:val="left" w:pos="930"/>
        </w:tabs>
        <w:jc w:val="center"/>
        <w:rPr>
          <w:b/>
          <w:sz w:val="32"/>
          <w:szCs w:val="32"/>
        </w:rPr>
      </w:pPr>
    </w:p>
    <w:p w:rsidR="00867858" w:rsidRPr="0069587E" w:rsidRDefault="0069587E" w:rsidP="0069587E">
      <w:pPr>
        <w:tabs>
          <w:tab w:val="left" w:pos="930"/>
        </w:tabs>
        <w:jc w:val="center"/>
        <w:rPr>
          <w:b/>
          <w:sz w:val="32"/>
          <w:szCs w:val="32"/>
        </w:rPr>
      </w:pPr>
      <w:r w:rsidRPr="0069587E">
        <w:rPr>
          <w:b/>
          <w:sz w:val="32"/>
          <w:szCs w:val="32"/>
        </w:rPr>
        <w:t>5.Обязанности сторон</w:t>
      </w:r>
    </w:p>
    <w:p w:rsidR="00215E3D" w:rsidRDefault="00086363" w:rsidP="00192CFA">
      <w:pPr>
        <w:tabs>
          <w:tab w:val="left" w:pos="2790"/>
        </w:tabs>
        <w:ind w:left="-360"/>
        <w:jc w:val="both"/>
        <w:rPr>
          <w:sz w:val="32"/>
          <w:szCs w:val="32"/>
        </w:rPr>
      </w:pPr>
      <w:r>
        <w:t xml:space="preserve">      </w:t>
      </w:r>
      <w:r w:rsidR="00867858">
        <w:t xml:space="preserve">5.1. </w:t>
      </w:r>
      <w:r w:rsidR="00215E3D">
        <w:rPr>
          <w:b/>
        </w:rPr>
        <w:t>П</w:t>
      </w:r>
      <w:r w:rsidR="003B2F74">
        <w:rPr>
          <w:b/>
        </w:rPr>
        <w:t>одрядчик</w:t>
      </w:r>
      <w:r w:rsidR="00215E3D">
        <w:rPr>
          <w:b/>
        </w:rPr>
        <w:t xml:space="preserve"> обязуется:</w:t>
      </w:r>
      <w:r w:rsidR="00867858">
        <w:rPr>
          <w:sz w:val="32"/>
          <w:szCs w:val="32"/>
        </w:rPr>
        <w:tab/>
      </w:r>
    </w:p>
    <w:p w:rsidR="00215E3D" w:rsidRDefault="00215E3D" w:rsidP="0069587E">
      <w:pPr>
        <w:numPr>
          <w:ilvl w:val="0"/>
          <w:numId w:val="1"/>
        </w:numPr>
        <w:ind w:left="709"/>
        <w:jc w:val="both"/>
      </w:pPr>
      <w:r>
        <w:t xml:space="preserve">произвести своими силами расчёт количества стройматериалов, согласно </w:t>
      </w:r>
      <w:r w:rsidR="004664B4">
        <w:t xml:space="preserve"> схемы -</w:t>
      </w:r>
      <w:r>
        <w:t xml:space="preserve">техпроекта; </w:t>
      </w:r>
    </w:p>
    <w:p w:rsidR="00D33CEF" w:rsidRDefault="00D33CEF" w:rsidP="0069587E">
      <w:pPr>
        <w:numPr>
          <w:ilvl w:val="0"/>
          <w:numId w:val="1"/>
        </w:numPr>
        <w:ind w:left="709"/>
        <w:jc w:val="both"/>
      </w:pPr>
      <w:r>
        <w:t>осуществить комплектацию, заготовку  погрузку</w:t>
      </w:r>
      <w:r w:rsidR="00CE14EC">
        <w:t xml:space="preserve"> </w:t>
      </w:r>
      <w:r>
        <w:t>стройматериалов;</w:t>
      </w:r>
    </w:p>
    <w:p w:rsidR="00751874" w:rsidRDefault="00D33CEF" w:rsidP="00751874">
      <w:pPr>
        <w:numPr>
          <w:ilvl w:val="0"/>
          <w:numId w:val="2"/>
        </w:numPr>
        <w:ind w:left="709"/>
        <w:jc w:val="both"/>
      </w:pPr>
      <w:r>
        <w:t>доставить строй</w:t>
      </w:r>
      <w:r w:rsidR="003B2F74">
        <w:t>материалы по адресу указанному Заказчиком</w:t>
      </w:r>
      <w:r>
        <w:t xml:space="preserve"> в сроки, установленные в п. 4.2. настоящего</w:t>
      </w:r>
      <w:r w:rsidR="00192CFA">
        <w:t xml:space="preserve"> </w:t>
      </w:r>
      <w:r w:rsidR="00751874">
        <w:t>договора;</w:t>
      </w:r>
    </w:p>
    <w:p w:rsidR="00751874" w:rsidRDefault="00751874" w:rsidP="00751874">
      <w:pPr>
        <w:numPr>
          <w:ilvl w:val="0"/>
          <w:numId w:val="2"/>
        </w:numPr>
        <w:ind w:left="709"/>
        <w:jc w:val="both"/>
      </w:pPr>
      <w:r>
        <w:t>произвести работы в полном соответствии с проектной (эскизной) документацией, и перечнем работ, согласованными с Заказчиком.</w:t>
      </w:r>
    </w:p>
    <w:p w:rsidR="00751874" w:rsidRPr="00751874" w:rsidRDefault="00086363" w:rsidP="00751874">
      <w:pPr>
        <w:ind w:left="360"/>
        <w:jc w:val="both"/>
      </w:pPr>
      <w:r>
        <w:t xml:space="preserve">                                                                                                                                  </w:t>
      </w:r>
      <w:r w:rsidR="00733653">
        <w:t xml:space="preserve">                        </w:t>
      </w:r>
    </w:p>
    <w:p w:rsidR="00751874" w:rsidRPr="00751874" w:rsidRDefault="00192CFA" w:rsidP="00751874">
      <w:r>
        <w:t>5.2.</w:t>
      </w:r>
      <w:r w:rsidR="00751874" w:rsidRPr="00751874">
        <w:t xml:space="preserve"> </w:t>
      </w:r>
      <w:r w:rsidR="003B2F74" w:rsidRPr="00751874">
        <w:rPr>
          <w:b/>
        </w:rPr>
        <w:t>Зак</w:t>
      </w:r>
      <w:r w:rsidR="00D43312" w:rsidRPr="00751874">
        <w:rPr>
          <w:b/>
        </w:rPr>
        <w:t>а</w:t>
      </w:r>
      <w:r w:rsidR="003B2F74" w:rsidRPr="00751874">
        <w:rPr>
          <w:b/>
        </w:rPr>
        <w:t>зчик</w:t>
      </w:r>
      <w:r w:rsidR="00751874" w:rsidRPr="00751874">
        <w:rPr>
          <w:b/>
        </w:rPr>
        <w:t xml:space="preserve"> </w:t>
      </w:r>
      <w:r w:rsidR="00D33CEF" w:rsidRPr="00751874">
        <w:rPr>
          <w:b/>
        </w:rPr>
        <w:t>обязуется:</w:t>
      </w:r>
      <w:r w:rsidR="00EE3985">
        <w:t xml:space="preserve"> </w:t>
      </w:r>
    </w:p>
    <w:p w:rsidR="00751874" w:rsidRDefault="00276D79" w:rsidP="00751874">
      <w:pPr>
        <w:numPr>
          <w:ilvl w:val="0"/>
          <w:numId w:val="4"/>
        </w:numPr>
      </w:pPr>
      <w:r>
        <w:t>обеспечить беспрепятственный</w:t>
      </w:r>
      <w:r w:rsidR="003B2F74">
        <w:t xml:space="preserve"> подъезд автотранспорта Подрядчика</w:t>
      </w:r>
      <w:r w:rsidR="00751874">
        <w:t xml:space="preserve"> к месту разгрузки;</w:t>
      </w:r>
    </w:p>
    <w:p w:rsidR="00E55B27" w:rsidRDefault="004C4642" w:rsidP="00751874">
      <w:pPr>
        <w:numPr>
          <w:ilvl w:val="0"/>
          <w:numId w:val="4"/>
        </w:numPr>
      </w:pPr>
      <w:r>
        <w:rPr>
          <w:noProof/>
        </w:rPr>
        <w:pict>
          <v:line id="_x0000_s1204" style="position:absolute;left:0;text-align:left;z-index:13" from="351pt,8.4pt" to="351pt,8.4pt"/>
        </w:pict>
      </w:r>
      <w:r>
        <w:rPr>
          <w:noProof/>
        </w:rPr>
        <w:pict>
          <v:line id="_x0000_s1203" style="position:absolute;left:0;text-align:left;z-index:12" from="351pt,8.4pt" to="351pt,8.4pt"/>
        </w:pict>
      </w:r>
      <w:r>
        <w:rPr>
          <w:noProof/>
        </w:rPr>
        <w:pict>
          <v:line id="_x0000_s1202" style="position:absolute;left:0;text-align:left;z-index:11" from="351pt,17.4pt" to="351pt,17.4pt"/>
        </w:pict>
      </w:r>
      <w:r>
        <w:rPr>
          <w:noProof/>
        </w:rPr>
        <w:pict>
          <v:line id="_x0000_s1065" style="position:absolute;left:0;text-align:left;z-index:6" from="549pt,52.8pt" to="612pt,52.8pt"/>
        </w:pict>
      </w:r>
      <w:r>
        <w:rPr>
          <w:noProof/>
        </w:rPr>
        <w:pict>
          <v:line id="_x0000_s1071" style="position:absolute;left:0;text-align:left;z-index:7" from="567pt,34.8pt" to="783pt,34.8pt"/>
        </w:pict>
      </w:r>
      <w:r w:rsidR="00260E6B">
        <w:t xml:space="preserve"> уплатить денежные средства </w:t>
      </w:r>
      <w:r w:rsidR="00E55B27">
        <w:t xml:space="preserve">в размере и срок, указанные в разделе 2 настоящего договора. </w:t>
      </w:r>
    </w:p>
    <w:p w:rsidR="00E55B27" w:rsidRDefault="00E55B27" w:rsidP="00192CFA">
      <w:pPr>
        <w:jc w:val="both"/>
      </w:pPr>
    </w:p>
    <w:p w:rsidR="00041F56" w:rsidRPr="00041F56" w:rsidRDefault="00041F56" w:rsidP="00041F56">
      <w:pPr>
        <w:tabs>
          <w:tab w:val="left" w:pos="2350"/>
        </w:tabs>
        <w:jc w:val="center"/>
        <w:rPr>
          <w:sz w:val="32"/>
          <w:szCs w:val="32"/>
        </w:rPr>
      </w:pPr>
      <w:r w:rsidRPr="00041F56">
        <w:rPr>
          <w:b/>
          <w:sz w:val="32"/>
          <w:szCs w:val="32"/>
        </w:rPr>
        <w:t xml:space="preserve">6. Гарантии по </w:t>
      </w:r>
      <w:r>
        <w:rPr>
          <w:b/>
          <w:sz w:val="32"/>
          <w:szCs w:val="32"/>
        </w:rPr>
        <w:t>итогам</w:t>
      </w:r>
      <w:r w:rsidRPr="00041F56">
        <w:rPr>
          <w:b/>
          <w:sz w:val="32"/>
          <w:szCs w:val="32"/>
        </w:rPr>
        <w:t xml:space="preserve"> работ</w:t>
      </w:r>
    </w:p>
    <w:p w:rsidR="00041F56" w:rsidRDefault="00041F56" w:rsidP="00041F56">
      <w:pPr>
        <w:jc w:val="both"/>
      </w:pPr>
    </w:p>
    <w:p w:rsidR="00041F56" w:rsidRPr="004B26D8" w:rsidRDefault="00041F56" w:rsidP="00041F56">
      <w:pPr>
        <w:jc w:val="both"/>
      </w:pPr>
      <w:r w:rsidRPr="00041F56">
        <w:t>6</w:t>
      </w:r>
      <w:r>
        <w:t>.1 Подрядчик гарантирует:</w:t>
      </w:r>
    </w:p>
    <w:p w:rsidR="003C69F1" w:rsidRDefault="00041F56" w:rsidP="00041F56">
      <w:pPr>
        <w:jc w:val="both"/>
      </w:pPr>
      <w:r w:rsidRPr="004B26D8">
        <w:t xml:space="preserve">- </w:t>
      </w:r>
      <w:r w:rsidR="003C69F1">
        <w:t>соответствие представленного проект</w:t>
      </w:r>
      <w:r w:rsidR="002460D3">
        <w:t>а</w:t>
      </w:r>
      <w:r w:rsidR="003C69F1">
        <w:t xml:space="preserve"> и применяемых материалов </w:t>
      </w:r>
    </w:p>
    <w:p w:rsidR="00041F56" w:rsidRDefault="00041F56" w:rsidP="00041F56">
      <w:pPr>
        <w:jc w:val="both"/>
      </w:pPr>
      <w:r>
        <w:t>надлежащее качество работ и используемые в работе материалы, поставляемые Подрядчиком, их соответствия требованиям проектной документации</w:t>
      </w:r>
      <w:r w:rsidRPr="004B26D8">
        <w:t>;</w:t>
      </w:r>
    </w:p>
    <w:p w:rsidR="00041F56" w:rsidRDefault="00041F56" w:rsidP="00041F56">
      <w:pPr>
        <w:jc w:val="both"/>
      </w:pPr>
      <w:r>
        <w:t xml:space="preserve">- своевременное устранение </w:t>
      </w:r>
      <w:r w:rsidR="0082784F">
        <w:t xml:space="preserve">за свой счет </w:t>
      </w:r>
      <w:r>
        <w:t>недостатков и  дефектов, выявленных при приемке работ в период гарантированной эксплуатации результата этих работ.</w:t>
      </w:r>
    </w:p>
    <w:p w:rsidR="00041F56" w:rsidRPr="000D0BE6" w:rsidRDefault="00041F56" w:rsidP="00041F56">
      <w:pPr>
        <w:jc w:val="both"/>
      </w:pPr>
      <w:r w:rsidRPr="00BF0863">
        <w:t>6</w:t>
      </w:r>
      <w:r>
        <w:t>.2 Заказчик гарантирует</w:t>
      </w:r>
      <w:r w:rsidRPr="000D0BE6">
        <w:t>:</w:t>
      </w:r>
    </w:p>
    <w:p w:rsidR="00041F56" w:rsidRDefault="00041F56" w:rsidP="00041F56">
      <w:pPr>
        <w:jc w:val="both"/>
      </w:pPr>
      <w:r w:rsidRPr="009C340A">
        <w:t xml:space="preserve">- </w:t>
      </w:r>
      <w:r>
        <w:t>своевременное выполнение своих обязательств по настоящему договору</w:t>
      </w:r>
      <w:r w:rsidRPr="009C340A">
        <w:t>;</w:t>
      </w:r>
    </w:p>
    <w:p w:rsidR="00041F56" w:rsidRPr="009C340A" w:rsidRDefault="00041F56" w:rsidP="00041F56">
      <w:pPr>
        <w:jc w:val="both"/>
      </w:pPr>
      <w:r>
        <w:t>- обеспечить нормальную эксплуатацию изделия</w:t>
      </w:r>
      <w:r w:rsidRPr="009C340A">
        <w:t>;</w:t>
      </w:r>
    </w:p>
    <w:p w:rsidR="00041F56" w:rsidRDefault="00041F56" w:rsidP="00041F56">
      <w:pPr>
        <w:jc w:val="both"/>
      </w:pPr>
      <w:r w:rsidRPr="009C340A">
        <w:t xml:space="preserve">- </w:t>
      </w:r>
      <w:r>
        <w:t xml:space="preserve">своевременный уход за ним в соответствии с действующими правилами и нормами технической эксплуатации, Представитель Подрядчика имеет право беспрепятственного доступа ко всем видам осмотра в любое время в течении всего периода гарантированной эксплуатации изделия.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</w:t>
      </w:r>
    </w:p>
    <w:p w:rsidR="00041F56" w:rsidRDefault="00041F56" w:rsidP="00041F56">
      <w:pPr>
        <w:jc w:val="both"/>
      </w:pPr>
      <w:r>
        <w:t>- в случае не использования изделия в соответствии с действующими правилами и нормами технической эксплуатации Подрядчик не несет ответственности и снимает с себя гарантийные обязательств</w:t>
      </w:r>
      <w:r w:rsidR="002460D3">
        <w:t>а за повреждения и разрушения с</w:t>
      </w:r>
      <w:r>
        <w:t>вязанные с неправильной эксплуатацией изделия.</w:t>
      </w:r>
    </w:p>
    <w:p w:rsidR="00041F56" w:rsidRDefault="00041F56" w:rsidP="00041F56">
      <w:pPr>
        <w:jc w:val="both"/>
      </w:pPr>
      <w:r>
        <w:t>- Заказчик гарантирует после приемки выполненных Подрядчиком работ своевременное привлечение компетентных бригад для дальнейшего проведения  требуемых работ для сохранения надлежащего качества изделия. В случае не своевременного привлечения Заказчиком бригад, привлечение некомпетентных бригад Подрядчик не несет ответственность за испорченное изделие.</w:t>
      </w:r>
    </w:p>
    <w:p w:rsidR="00041F56" w:rsidRDefault="00041F56" w:rsidP="00041F56">
      <w:pPr>
        <w:jc w:val="both"/>
      </w:pPr>
      <w:r w:rsidRPr="00041F56">
        <w:t>6</w:t>
      </w:r>
      <w:r>
        <w:t>.3 Гарантийный срок нормальной эксплуатации результата работ устанавливается по дог</w:t>
      </w:r>
      <w:r w:rsidR="00334B21">
        <w:t>оворенности и составляет один год</w:t>
      </w:r>
      <w:r w:rsidR="004664B4">
        <w:t>, с момента передачи права собственности на имущество от Подрядчика к Заказчику</w:t>
      </w:r>
    </w:p>
    <w:p w:rsidR="00041F56" w:rsidRDefault="00041F56" w:rsidP="00041F56">
      <w:pPr>
        <w:jc w:val="both"/>
      </w:pPr>
      <w:r w:rsidRPr="00041F56">
        <w:t>6</w:t>
      </w:r>
      <w:r>
        <w:t xml:space="preserve">.4 Подрядчик гарантирует достижение указанных в технической документации показателей и возможность эксплуатации материалов и работ, выполненных Подрядчиком на протяжении всего гарантийного срока. Если в период гарантийной эксплуатации обнаружатся дефекты, препятствующие нормальной эксплуатации, то Подрядчик обязан их устранить в оговоренные сторонами сроки. Для участия в составлении акта, фиксирующего дефекты, согласования порядка и сроков их устранения Подрядчика обязаны уведомить за 10 дней до начала составления акта. </w:t>
      </w:r>
    </w:p>
    <w:p w:rsidR="00E55B27" w:rsidRDefault="00E55B27" w:rsidP="00041F56">
      <w:pPr>
        <w:jc w:val="center"/>
      </w:pPr>
    </w:p>
    <w:p w:rsidR="00041F56" w:rsidRPr="00BF0863" w:rsidRDefault="00041F56" w:rsidP="0069587E">
      <w:pPr>
        <w:tabs>
          <w:tab w:val="left" w:pos="2055"/>
        </w:tabs>
        <w:jc w:val="center"/>
        <w:rPr>
          <w:b/>
          <w:sz w:val="32"/>
          <w:szCs w:val="32"/>
        </w:rPr>
      </w:pPr>
    </w:p>
    <w:p w:rsidR="005D1528" w:rsidRDefault="005D1528" w:rsidP="0069587E">
      <w:pPr>
        <w:tabs>
          <w:tab w:val="left" w:pos="2055"/>
        </w:tabs>
        <w:jc w:val="center"/>
        <w:rPr>
          <w:b/>
          <w:sz w:val="32"/>
          <w:szCs w:val="32"/>
        </w:rPr>
      </w:pPr>
    </w:p>
    <w:p w:rsidR="00E55B27" w:rsidRPr="0069587E" w:rsidRDefault="00041F56" w:rsidP="0069587E">
      <w:pPr>
        <w:tabs>
          <w:tab w:val="left" w:pos="2055"/>
        </w:tabs>
        <w:jc w:val="center"/>
        <w:rPr>
          <w:b/>
          <w:sz w:val="32"/>
          <w:szCs w:val="32"/>
        </w:rPr>
      </w:pPr>
      <w:r w:rsidRPr="00041F56">
        <w:rPr>
          <w:b/>
          <w:sz w:val="32"/>
          <w:szCs w:val="32"/>
        </w:rPr>
        <w:t>7</w:t>
      </w:r>
      <w:r w:rsidR="0069587E" w:rsidRPr="0069587E">
        <w:rPr>
          <w:b/>
          <w:sz w:val="32"/>
          <w:szCs w:val="32"/>
        </w:rPr>
        <w:t>. Ответственность сторон</w:t>
      </w:r>
    </w:p>
    <w:p w:rsidR="003954EE" w:rsidRDefault="00041F56" w:rsidP="00192CFA">
      <w:pPr>
        <w:jc w:val="both"/>
      </w:pPr>
      <w:r w:rsidRPr="00041F56">
        <w:t>7</w:t>
      </w:r>
      <w:r w:rsidR="00E55B27">
        <w:t xml:space="preserve">.1. </w:t>
      </w:r>
      <w:r w:rsidR="00C8175A">
        <w:t>С</w:t>
      </w:r>
      <w:r w:rsidR="003954EE">
        <w:t>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договором.</w:t>
      </w:r>
    </w:p>
    <w:p w:rsidR="00CE14EC" w:rsidRDefault="00041F56" w:rsidP="00CE14EC">
      <w:pPr>
        <w:jc w:val="both"/>
      </w:pPr>
      <w:r w:rsidRPr="00041F56">
        <w:t>7</w:t>
      </w:r>
      <w:r w:rsidR="00B4119D">
        <w:t>.2. В</w:t>
      </w:r>
      <w:r w:rsidR="009D625C">
        <w:t xml:space="preserve"> случае расторж</w:t>
      </w:r>
      <w:r w:rsidR="00C8175A">
        <w:t>ения Договора по вине Заказчика полученная Подрядчиком</w:t>
      </w:r>
      <w:r w:rsidR="009D625C">
        <w:t xml:space="preserve"> предоплата не возвращается.</w:t>
      </w:r>
    </w:p>
    <w:p w:rsidR="004664B4" w:rsidRDefault="004664B4" w:rsidP="00192CFA">
      <w:pPr>
        <w:jc w:val="both"/>
      </w:pPr>
      <w:r>
        <w:t>7.3.</w:t>
      </w:r>
      <w:r w:rsidR="00CE14EC" w:rsidRPr="00CE14EC">
        <w:t xml:space="preserve"> </w:t>
      </w:r>
      <w:r w:rsidR="00CE14EC">
        <w:t>В случае расторжения Договора по вине Подрядчика, он обязан возвратить Заказчику все ранее полученные от него денежные средства,</w:t>
      </w:r>
      <w:r w:rsidR="007804D7">
        <w:t xml:space="preserve"> за не приобретенный материал и невыполненную работу.</w:t>
      </w:r>
    </w:p>
    <w:p w:rsidR="009D625C" w:rsidRDefault="009D625C" w:rsidP="00192CFA">
      <w:pPr>
        <w:jc w:val="both"/>
      </w:pPr>
    </w:p>
    <w:p w:rsidR="009D625C" w:rsidRPr="0069587E" w:rsidRDefault="00041F56" w:rsidP="0069587E">
      <w:pPr>
        <w:tabs>
          <w:tab w:val="left" w:pos="24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69587E">
        <w:rPr>
          <w:b/>
          <w:sz w:val="32"/>
          <w:szCs w:val="32"/>
        </w:rPr>
        <w:t>. Форс-мажор</w:t>
      </w:r>
    </w:p>
    <w:p w:rsidR="00827FDB" w:rsidRDefault="009D625C" w:rsidP="00192C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1F56">
        <w:t>8</w:t>
      </w:r>
      <w:r>
        <w:t>.1.</w:t>
      </w:r>
      <w:r w:rsidR="00B4119D">
        <w:t>С</w:t>
      </w:r>
      <w:r w:rsidR="009B3FCB">
        <w:t>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 силы, возникших</w:t>
      </w:r>
      <w:r>
        <w:rPr>
          <w:sz w:val="32"/>
          <w:szCs w:val="32"/>
        </w:rPr>
        <w:t xml:space="preserve"> </w:t>
      </w:r>
      <w:r w:rsidR="009B3FCB">
        <w:t xml:space="preserve">после настоящего Договора в результате событий </w:t>
      </w:r>
      <w:r w:rsidR="004F396F">
        <w:t xml:space="preserve">чрезвычайного характера, которые сторона не могла ни предвидеть, ни предотвратить разумными мерами. </w:t>
      </w:r>
      <w:r w:rsidR="009B3FCB">
        <w:t xml:space="preserve"> </w:t>
      </w:r>
      <w:r>
        <w:rPr>
          <w:sz w:val="32"/>
          <w:szCs w:val="32"/>
        </w:rPr>
        <w:t xml:space="preserve">                                     </w:t>
      </w:r>
    </w:p>
    <w:p w:rsidR="00FC127A" w:rsidRDefault="00827FDB" w:rsidP="00192CFA">
      <w:pPr>
        <w:jc w:val="both"/>
      </w:pPr>
      <w:r>
        <w:t xml:space="preserve">К обстоятельствам непреодолимой силы относятся события, на которые участник не может оказать влияния и за возникновение которых он не несёт ответственности, например: землетрясение, наводнение, пожар, а так же забастовка, правительственные постановления или распоряжения государственных органов. </w:t>
      </w:r>
    </w:p>
    <w:p w:rsidR="003178FA" w:rsidRDefault="00041F56" w:rsidP="00192CFA">
      <w:pPr>
        <w:jc w:val="both"/>
      </w:pPr>
      <w:r>
        <w:t>8</w:t>
      </w:r>
      <w:r w:rsidR="00FC127A">
        <w:t xml:space="preserve">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причём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</w:t>
      </w:r>
      <w:r w:rsidR="003178FA">
        <w:t>на стоящему Договору и на срок исполнения обязательств.</w:t>
      </w:r>
    </w:p>
    <w:p w:rsidR="003178FA" w:rsidRDefault="00041F56" w:rsidP="00192CFA">
      <w:pPr>
        <w:jc w:val="both"/>
      </w:pPr>
      <w:r>
        <w:t>8</w:t>
      </w:r>
      <w:r w:rsidR="003178FA">
        <w:t>.3 Сторона, которая не может из-за обстоятельств непреодолимой силы выполнить обязательства по настоящему Договору, приложит с учётом положений Договора все усилия к тому, чтобы как можно скорее компенсировать последствия невыполнения обязательств.</w:t>
      </w:r>
    </w:p>
    <w:p w:rsidR="003178FA" w:rsidRPr="003178FA" w:rsidRDefault="003178FA" w:rsidP="00192CFA">
      <w:pPr>
        <w:jc w:val="both"/>
      </w:pPr>
    </w:p>
    <w:p w:rsidR="003178FA" w:rsidRDefault="003178FA" w:rsidP="00192CFA">
      <w:pPr>
        <w:jc w:val="both"/>
      </w:pPr>
    </w:p>
    <w:p w:rsidR="003178FA" w:rsidRPr="0069587E" w:rsidRDefault="00041F56" w:rsidP="0069587E">
      <w:pPr>
        <w:tabs>
          <w:tab w:val="left" w:pos="22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69587E">
        <w:rPr>
          <w:b/>
          <w:sz w:val="32"/>
          <w:szCs w:val="32"/>
        </w:rPr>
        <w:t>. Переход прав</w:t>
      </w:r>
    </w:p>
    <w:p w:rsidR="002404B0" w:rsidRDefault="00041F56" w:rsidP="00192CFA">
      <w:pPr>
        <w:ind w:left="-180" w:firstLine="180"/>
        <w:jc w:val="both"/>
      </w:pPr>
      <w:r>
        <w:t>9</w:t>
      </w:r>
      <w:r w:rsidR="002404B0">
        <w:t xml:space="preserve">.1. Риск случайной гибели или случайного повреждения указанного имущества переходит в                             </w:t>
      </w:r>
    </w:p>
    <w:p w:rsidR="002404B0" w:rsidRDefault="002404B0" w:rsidP="00192CFA">
      <w:pPr>
        <w:jc w:val="both"/>
      </w:pPr>
      <w:r>
        <w:t>момент передачи имущества.</w:t>
      </w:r>
    </w:p>
    <w:p w:rsidR="002404B0" w:rsidRDefault="00041F56" w:rsidP="00192CFA">
      <w:pPr>
        <w:jc w:val="both"/>
      </w:pPr>
      <w:r>
        <w:t>9</w:t>
      </w:r>
      <w:r w:rsidR="002404B0">
        <w:t>.2. Право собственности на указанное имущество</w:t>
      </w:r>
      <w:r w:rsidR="00C8175A">
        <w:t xml:space="preserve"> от Подрядчика к Заказчику </w:t>
      </w:r>
      <w:r w:rsidR="00FB2547">
        <w:t>перехо</w:t>
      </w:r>
      <w:r w:rsidR="002404B0">
        <w:t>дит в момент полной оплаты.</w:t>
      </w:r>
    </w:p>
    <w:p w:rsidR="002404B0" w:rsidRDefault="002404B0" w:rsidP="00192CFA">
      <w:pPr>
        <w:jc w:val="both"/>
      </w:pPr>
    </w:p>
    <w:p w:rsidR="007A35F9" w:rsidRDefault="002404B0" w:rsidP="00192CFA">
      <w:pPr>
        <w:tabs>
          <w:tab w:val="left" w:pos="2040"/>
        </w:tabs>
        <w:jc w:val="both"/>
      </w:pPr>
      <w:r>
        <w:tab/>
      </w:r>
      <w:r w:rsidRPr="0069587E">
        <w:t xml:space="preserve">                </w:t>
      </w:r>
    </w:p>
    <w:p w:rsidR="007A35F9" w:rsidRDefault="007A35F9" w:rsidP="00192CFA">
      <w:pPr>
        <w:tabs>
          <w:tab w:val="left" w:pos="2040"/>
        </w:tabs>
        <w:jc w:val="both"/>
      </w:pPr>
    </w:p>
    <w:p w:rsidR="002404B0" w:rsidRPr="0069587E" w:rsidRDefault="00CB39D9" w:rsidP="007A35F9">
      <w:pPr>
        <w:tabs>
          <w:tab w:val="left" w:pos="20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041F56">
        <w:rPr>
          <w:b/>
          <w:sz w:val="32"/>
          <w:szCs w:val="32"/>
        </w:rPr>
        <w:t>10</w:t>
      </w:r>
      <w:r w:rsidR="0069587E">
        <w:rPr>
          <w:b/>
          <w:sz w:val="32"/>
          <w:szCs w:val="32"/>
        </w:rPr>
        <w:t>. Разрешение споров</w:t>
      </w:r>
    </w:p>
    <w:p w:rsidR="003178FA" w:rsidRDefault="00041F56" w:rsidP="00192CFA">
      <w:pPr>
        <w:jc w:val="both"/>
      </w:pPr>
      <w:r>
        <w:t>10</w:t>
      </w:r>
      <w:r w:rsidR="002404B0">
        <w:t xml:space="preserve">.1. Все споры и разногласия, которые могут возникнуть </w:t>
      </w:r>
      <w:r w:rsidR="00FB2547">
        <w:t>в ходе исполнения настоящего Договора, будут разрешаться сторонами путём переговоров.</w:t>
      </w:r>
    </w:p>
    <w:p w:rsidR="0091329B" w:rsidRDefault="00041F56" w:rsidP="00192CFA">
      <w:pPr>
        <w:jc w:val="both"/>
      </w:pPr>
      <w:r>
        <w:t>10</w:t>
      </w:r>
      <w:r w:rsidR="00FB2547">
        <w:t xml:space="preserve">.2. В случае невозможности разрешения споров путём переговоров стороны передают их на рассмотрение в суд. Во всём остальном, что не оговорено в Договоре, стороны руководствуются  действующим законодательством РФ. Настоящий Договор оставлен в двух </w:t>
      </w:r>
      <w:r w:rsidR="00664BDA">
        <w:t xml:space="preserve">подлинных </w:t>
      </w:r>
      <w:r w:rsidR="00FB2547">
        <w:t xml:space="preserve">экземплярах, для каждой </w:t>
      </w:r>
      <w:r w:rsidR="00664BDA">
        <w:t>из с</w:t>
      </w:r>
      <w:r w:rsidR="00FB2547">
        <w:t>торон и имеет равную юридическую си</w:t>
      </w:r>
      <w:r w:rsidR="0091329B">
        <w:t>л</w:t>
      </w:r>
      <w:r w:rsidR="00FB2547">
        <w:t xml:space="preserve">у. </w:t>
      </w:r>
    </w:p>
    <w:p w:rsidR="0091329B" w:rsidRDefault="0091329B" w:rsidP="00192CFA">
      <w:pPr>
        <w:jc w:val="both"/>
      </w:pPr>
    </w:p>
    <w:p w:rsidR="00E80420" w:rsidRDefault="00E80420" w:rsidP="00192CFA">
      <w:pPr>
        <w:tabs>
          <w:tab w:val="left" w:pos="1575"/>
        </w:tabs>
        <w:jc w:val="center"/>
        <w:rPr>
          <w:b/>
          <w:sz w:val="32"/>
          <w:szCs w:val="32"/>
        </w:rPr>
      </w:pPr>
    </w:p>
    <w:p w:rsidR="00B15A8D" w:rsidRDefault="00B15A8D" w:rsidP="00192CFA">
      <w:pPr>
        <w:tabs>
          <w:tab w:val="left" w:pos="1575"/>
        </w:tabs>
        <w:jc w:val="center"/>
        <w:rPr>
          <w:b/>
          <w:sz w:val="32"/>
          <w:szCs w:val="32"/>
        </w:rPr>
      </w:pPr>
    </w:p>
    <w:p w:rsidR="00B15A8D" w:rsidRDefault="00B15A8D" w:rsidP="00192CFA">
      <w:pPr>
        <w:tabs>
          <w:tab w:val="left" w:pos="1575"/>
        </w:tabs>
        <w:jc w:val="center"/>
        <w:rPr>
          <w:b/>
          <w:sz w:val="32"/>
          <w:szCs w:val="32"/>
        </w:rPr>
      </w:pPr>
    </w:p>
    <w:p w:rsidR="00B15A8D" w:rsidRDefault="00B15A8D" w:rsidP="00192CFA">
      <w:pPr>
        <w:tabs>
          <w:tab w:val="left" w:pos="1575"/>
        </w:tabs>
        <w:jc w:val="center"/>
        <w:rPr>
          <w:b/>
          <w:sz w:val="32"/>
          <w:szCs w:val="32"/>
        </w:rPr>
      </w:pPr>
    </w:p>
    <w:p w:rsidR="0091329B" w:rsidRDefault="0091329B" w:rsidP="00192CFA">
      <w:pPr>
        <w:jc w:val="both"/>
      </w:pPr>
    </w:p>
    <w:p w:rsidR="00CE14EC" w:rsidRDefault="00CB39D9" w:rsidP="00CE14EC">
      <w:pPr>
        <w:tabs>
          <w:tab w:val="left" w:pos="15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CE14EC">
        <w:rPr>
          <w:b/>
          <w:sz w:val="32"/>
          <w:szCs w:val="32"/>
        </w:rPr>
        <w:t>11. Расторжение договора</w:t>
      </w:r>
    </w:p>
    <w:p w:rsidR="00CE14EC" w:rsidRDefault="00CE14EC" w:rsidP="00CE14EC">
      <w:pPr>
        <w:tabs>
          <w:tab w:val="left" w:pos="9923"/>
        </w:tabs>
        <w:jc w:val="both"/>
      </w:pPr>
      <w:r>
        <w:t xml:space="preserve">11.1. Заказчик вправе расторгнуть настоящий Договор в следующих случаях: </w:t>
      </w:r>
    </w:p>
    <w:p w:rsidR="00CE14EC" w:rsidRDefault="00CE14EC" w:rsidP="00CE14EC">
      <w:pPr>
        <w:numPr>
          <w:ilvl w:val="0"/>
          <w:numId w:val="6"/>
        </w:numPr>
        <w:tabs>
          <w:tab w:val="left" w:pos="360"/>
          <w:tab w:val="left" w:pos="9923"/>
        </w:tabs>
        <w:suppressAutoHyphens/>
        <w:jc w:val="both"/>
      </w:pPr>
      <w:r>
        <w:t xml:space="preserve">задержка Подрядчиком начала строительства более чем на два месяца по причинам, не зависящим от Заказчика; </w:t>
      </w:r>
    </w:p>
    <w:p w:rsidR="00CE14EC" w:rsidRDefault="00CE14EC" w:rsidP="00CE14EC">
      <w:pPr>
        <w:numPr>
          <w:ilvl w:val="0"/>
          <w:numId w:val="7"/>
        </w:numPr>
        <w:tabs>
          <w:tab w:val="left" w:pos="360"/>
          <w:tab w:val="left" w:pos="9923"/>
        </w:tabs>
        <w:suppressAutoHyphens/>
        <w:jc w:val="both"/>
      </w:pPr>
      <w:r>
        <w:t xml:space="preserve">систематическое нарушение Подрядчиком сроков выполнения строительных работ, влекущее увеличение сроков окончания строительства более чем на два месяца; </w:t>
      </w:r>
    </w:p>
    <w:p w:rsidR="00CE14EC" w:rsidRDefault="00CE14EC" w:rsidP="00CE14EC">
      <w:pPr>
        <w:numPr>
          <w:ilvl w:val="0"/>
          <w:numId w:val="8"/>
        </w:numPr>
        <w:tabs>
          <w:tab w:val="left" w:pos="360"/>
          <w:tab w:val="left" w:pos="9923"/>
        </w:tabs>
        <w:suppressAutoHyphens/>
        <w:jc w:val="both"/>
      </w:pPr>
      <w:r>
        <w:t>нарушений Подрядчиком условий договора, ведущего к снижению качества работ.</w:t>
      </w:r>
    </w:p>
    <w:p w:rsidR="00CE14EC" w:rsidRDefault="00CE14EC" w:rsidP="00CE14EC">
      <w:pPr>
        <w:pStyle w:val="a9"/>
        <w:tabs>
          <w:tab w:val="left" w:pos="9923"/>
        </w:tabs>
      </w:pPr>
      <w:r>
        <w:rPr>
          <w:rFonts w:ascii="Times New Roman" w:hAnsi="Times New Roman"/>
        </w:rPr>
        <w:t>11.2.</w:t>
      </w:r>
      <w:r>
        <w:t xml:space="preserve"> </w:t>
      </w:r>
      <w:r>
        <w:rPr>
          <w:rFonts w:ascii="Times New Roman" w:hAnsi="Times New Roman"/>
        </w:rPr>
        <w:t>Подрядчик вправе расторгнуть настоящий Договор в случаях</w:t>
      </w:r>
      <w:r>
        <w:t xml:space="preserve">: </w:t>
      </w:r>
    </w:p>
    <w:p w:rsidR="00CE14EC" w:rsidRDefault="00CE14EC" w:rsidP="00CE14EC">
      <w:pPr>
        <w:numPr>
          <w:ilvl w:val="0"/>
          <w:numId w:val="9"/>
        </w:numPr>
        <w:tabs>
          <w:tab w:val="left" w:pos="360"/>
          <w:tab w:val="left" w:pos="9923"/>
        </w:tabs>
        <w:suppressAutoHyphens/>
        <w:jc w:val="both"/>
      </w:pPr>
      <w:r>
        <w:t>финансовой несостоятельности Заказчика или систематической задержки им расчетов за выполненные работы;</w:t>
      </w:r>
    </w:p>
    <w:p w:rsidR="00CE14EC" w:rsidRDefault="00CE14EC" w:rsidP="00CE14EC">
      <w:pPr>
        <w:numPr>
          <w:ilvl w:val="0"/>
          <w:numId w:val="10"/>
        </w:numPr>
        <w:tabs>
          <w:tab w:val="left" w:pos="360"/>
          <w:tab w:val="left" w:pos="9923"/>
        </w:tabs>
        <w:suppressAutoHyphens/>
        <w:jc w:val="both"/>
      </w:pPr>
      <w:r>
        <w:t xml:space="preserve">консервации или остановки Заказчиком строительства по причинам, не зависящим от Подрядчика, на срок, превышающий три месяца; </w:t>
      </w:r>
    </w:p>
    <w:p w:rsidR="00041F56" w:rsidRDefault="00041F56" w:rsidP="00192CFA">
      <w:pPr>
        <w:jc w:val="both"/>
      </w:pPr>
    </w:p>
    <w:p w:rsidR="00CB39D9" w:rsidRPr="0069587E" w:rsidRDefault="00CB39D9" w:rsidP="00CB39D9">
      <w:pPr>
        <w:tabs>
          <w:tab w:val="left" w:pos="15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12. Срок действия договора</w:t>
      </w:r>
      <w:r w:rsidRPr="0069587E">
        <w:rPr>
          <w:b/>
          <w:sz w:val="32"/>
          <w:szCs w:val="32"/>
        </w:rPr>
        <w:t xml:space="preserve">                                   </w:t>
      </w:r>
    </w:p>
    <w:p w:rsidR="00CB39D9" w:rsidRPr="00086363" w:rsidRDefault="00CB39D9" w:rsidP="00CB39D9">
      <w:pPr>
        <w:tabs>
          <w:tab w:val="left" w:pos="157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t>12.1. Настоящий Договор вступает в силу с момента подписания и действует до исполнения        сторонами взятых на себя обязанностей.</w:t>
      </w:r>
    </w:p>
    <w:p w:rsidR="00A276CC" w:rsidRDefault="00A276CC" w:rsidP="00041F56">
      <w:pPr>
        <w:jc w:val="center"/>
        <w:rPr>
          <w:b/>
          <w:sz w:val="32"/>
          <w:szCs w:val="32"/>
        </w:rPr>
      </w:pPr>
    </w:p>
    <w:p w:rsidR="00A276CC" w:rsidRDefault="00A276CC" w:rsidP="00041F56">
      <w:pPr>
        <w:jc w:val="center"/>
        <w:rPr>
          <w:b/>
          <w:sz w:val="32"/>
          <w:szCs w:val="32"/>
        </w:rPr>
      </w:pPr>
    </w:p>
    <w:p w:rsidR="006C34A4" w:rsidRPr="006C34A4" w:rsidRDefault="00041F56" w:rsidP="00041F56">
      <w:pPr>
        <w:jc w:val="center"/>
      </w:pPr>
      <w:r>
        <w:rPr>
          <w:b/>
          <w:sz w:val="32"/>
          <w:szCs w:val="32"/>
        </w:rPr>
        <w:t>1</w:t>
      </w:r>
      <w:r w:rsidR="00CB39D9">
        <w:rPr>
          <w:b/>
          <w:sz w:val="32"/>
          <w:szCs w:val="32"/>
        </w:rPr>
        <w:t>3</w:t>
      </w:r>
      <w:r w:rsidR="0091329B" w:rsidRPr="0069587E">
        <w:rPr>
          <w:b/>
          <w:sz w:val="32"/>
          <w:szCs w:val="32"/>
        </w:rPr>
        <w:t xml:space="preserve">. Прочие </w:t>
      </w:r>
      <w:r w:rsidR="006C34A4" w:rsidRPr="0069587E">
        <w:rPr>
          <w:b/>
          <w:sz w:val="32"/>
          <w:szCs w:val="32"/>
        </w:rPr>
        <w:t>условия</w:t>
      </w:r>
    </w:p>
    <w:p w:rsidR="0091329B" w:rsidRDefault="0091329B" w:rsidP="00192CFA">
      <w:pPr>
        <w:tabs>
          <w:tab w:val="left" w:pos="1695"/>
        </w:tabs>
        <w:jc w:val="both"/>
        <w:rPr>
          <w:b/>
          <w:i/>
          <w:sz w:val="32"/>
          <w:szCs w:val="32"/>
        </w:rPr>
      </w:pPr>
    </w:p>
    <w:p w:rsidR="004A4DF7" w:rsidRDefault="0091329B" w:rsidP="00192CFA">
      <w:pPr>
        <w:ind w:hanging="180"/>
        <w:jc w:val="both"/>
      </w:pPr>
      <w:r>
        <w:rPr>
          <w:sz w:val="32"/>
          <w:szCs w:val="32"/>
        </w:rPr>
        <w:t xml:space="preserve">  </w:t>
      </w:r>
      <w:r w:rsidR="00041F56">
        <w:t>1</w:t>
      </w:r>
      <w:r w:rsidR="00CB39D9">
        <w:t>3</w:t>
      </w:r>
      <w:r>
        <w:t>.1</w:t>
      </w:r>
      <w:r w:rsidR="00192CFA">
        <w:t>.</w:t>
      </w:r>
      <w:r>
        <w:t xml:space="preserve"> Все дополнения и изменения являются неотъемлемой частью настоящего Договора и     имеют юридическую силу, если они совершены в письменной форме и подписаны сторонами настоящего Договора. </w:t>
      </w:r>
    </w:p>
    <w:p w:rsidR="004A4DF7" w:rsidRDefault="00041F56" w:rsidP="00192CFA">
      <w:pPr>
        <w:jc w:val="both"/>
      </w:pPr>
      <w:r>
        <w:t>1</w:t>
      </w:r>
      <w:r w:rsidR="00CB39D9">
        <w:t>3</w:t>
      </w:r>
      <w:r w:rsidR="004A4DF7">
        <w:t xml:space="preserve">.2. Настоящий Договор составлен в простой письменной форме, прочитан и подписан в двух </w:t>
      </w:r>
      <w:r w:rsidR="007804D7">
        <w:t xml:space="preserve">подлинных </w:t>
      </w:r>
      <w:r w:rsidR="004A4DF7">
        <w:t xml:space="preserve">экземплярах, по одному для каждой из сторон, имеющих равную </w:t>
      </w:r>
      <w:r w:rsidR="009C5E7B">
        <w:t xml:space="preserve">юридическую </w:t>
      </w:r>
      <w:r w:rsidR="004A4DF7">
        <w:t>силу.</w:t>
      </w:r>
    </w:p>
    <w:p w:rsidR="004A4DF7" w:rsidRDefault="004A4DF7" w:rsidP="00192CFA">
      <w:pPr>
        <w:jc w:val="both"/>
      </w:pPr>
    </w:p>
    <w:p w:rsidR="004A4DF7" w:rsidRDefault="004A4DF7" w:rsidP="00192CFA">
      <w:pPr>
        <w:jc w:val="both"/>
      </w:pPr>
    </w:p>
    <w:p w:rsidR="007116B8" w:rsidRPr="0069587E" w:rsidRDefault="004A4DF7" w:rsidP="00192CFA">
      <w:pPr>
        <w:tabs>
          <w:tab w:val="left" w:pos="2310"/>
        </w:tabs>
        <w:jc w:val="both"/>
        <w:rPr>
          <w:b/>
          <w:sz w:val="32"/>
          <w:szCs w:val="32"/>
        </w:rPr>
      </w:pPr>
      <w:r>
        <w:tab/>
      </w:r>
      <w:r w:rsidR="00041F56">
        <w:rPr>
          <w:b/>
          <w:sz w:val="32"/>
          <w:szCs w:val="32"/>
        </w:rPr>
        <w:t>13</w:t>
      </w:r>
      <w:r w:rsidR="0069587E">
        <w:rPr>
          <w:b/>
          <w:sz w:val="32"/>
          <w:szCs w:val="32"/>
        </w:rPr>
        <w:t>. Адреса и реквизиты сторон</w:t>
      </w:r>
    </w:p>
    <w:p w:rsidR="00192CFA" w:rsidRDefault="009D0194" w:rsidP="00192CFA">
      <w:pPr>
        <w:tabs>
          <w:tab w:val="left" w:pos="195"/>
        </w:tabs>
        <w:jc w:val="both"/>
      </w:pPr>
      <w:r w:rsidRPr="00192CFA">
        <w:rPr>
          <w:b/>
        </w:rPr>
        <w:t>Подрядчик</w:t>
      </w:r>
      <w:r w:rsidR="00C61F45">
        <w:t>:</w:t>
      </w:r>
    </w:p>
    <w:p w:rsidR="0084315F" w:rsidRDefault="0084315F" w:rsidP="0084315F">
      <w:pPr>
        <w:tabs>
          <w:tab w:val="left" w:pos="2505"/>
        </w:tabs>
        <w:jc w:val="both"/>
        <w:rPr>
          <w:sz w:val="18"/>
          <w:szCs w:val="18"/>
        </w:rPr>
      </w:pPr>
      <w:r>
        <w:t xml:space="preserve">Паспорт___________________________________________________________________________________________________________________________________________________________ </w:t>
      </w:r>
    </w:p>
    <w:p w:rsidR="0084315F" w:rsidRDefault="0084315F" w:rsidP="0084315F">
      <w:pPr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                                                                      </w:t>
      </w:r>
    </w:p>
    <w:p w:rsidR="0084315F" w:rsidRPr="008F4034" w:rsidRDefault="0084315F" w:rsidP="0084315F">
      <w:r>
        <w:t xml:space="preserve">Адрес по прописке _________________________________________________________________________________                                                 </w:t>
      </w:r>
    </w:p>
    <w:p w:rsidR="008F4034" w:rsidRDefault="009D0194" w:rsidP="00192CFA">
      <w:pPr>
        <w:jc w:val="both"/>
        <w:rPr>
          <w:b/>
        </w:rPr>
      </w:pPr>
      <w:r w:rsidRPr="00192CFA">
        <w:rPr>
          <w:b/>
        </w:rPr>
        <w:t>Заказчик</w:t>
      </w:r>
      <w:r w:rsidR="00192CFA">
        <w:rPr>
          <w:b/>
        </w:rPr>
        <w:t>:</w:t>
      </w:r>
      <w:r w:rsidR="00192CFA">
        <w:rPr>
          <w:u w:val="single"/>
        </w:rPr>
        <w:t>__</w:t>
      </w:r>
      <w:r w:rsidR="00E358CC">
        <w:rPr>
          <w:u w:val="single"/>
        </w:rPr>
        <w:t>________________________</w:t>
      </w:r>
      <w:r w:rsidR="00D349D5">
        <w:rPr>
          <w:u w:val="single"/>
        </w:rPr>
        <w:t xml:space="preserve">   ____________________</w:t>
      </w:r>
      <w:r w:rsidR="00192CFA">
        <w:rPr>
          <w:u w:val="single"/>
        </w:rPr>
        <w:t>________________________</w:t>
      </w:r>
      <w:r w:rsidR="00987F31" w:rsidRPr="00192CFA">
        <w:rPr>
          <w:b/>
        </w:rPr>
        <w:t xml:space="preserve">  </w:t>
      </w:r>
    </w:p>
    <w:p w:rsidR="00655879" w:rsidRPr="00192CFA" w:rsidRDefault="00655879" w:rsidP="00192CFA">
      <w:pPr>
        <w:jc w:val="both"/>
        <w:rPr>
          <w:b/>
        </w:rPr>
      </w:pPr>
    </w:p>
    <w:p w:rsidR="008F4034" w:rsidRDefault="008F4034" w:rsidP="00192CFA">
      <w:pPr>
        <w:tabs>
          <w:tab w:val="left" w:pos="2505"/>
        </w:tabs>
        <w:jc w:val="both"/>
        <w:rPr>
          <w:sz w:val="18"/>
          <w:szCs w:val="18"/>
        </w:rPr>
      </w:pPr>
      <w:r>
        <w:t>Паспорт</w:t>
      </w:r>
      <w:r w:rsidR="00192CFA">
        <w:t>___________________________________________________________________________________________________________________________________________________________</w:t>
      </w:r>
      <w:r w:rsidR="004E120F">
        <w:t xml:space="preserve"> </w:t>
      </w:r>
    </w:p>
    <w:p w:rsidR="008F4034" w:rsidRDefault="008F4034" w:rsidP="00192CFA">
      <w:pPr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                                        </w:t>
      </w:r>
      <w:r w:rsidR="009B423B">
        <w:rPr>
          <w:sz w:val="18"/>
          <w:szCs w:val="18"/>
        </w:rPr>
        <w:t xml:space="preserve">                              </w:t>
      </w:r>
    </w:p>
    <w:p w:rsidR="008F4034" w:rsidRPr="008F4034" w:rsidRDefault="008F4034" w:rsidP="00192CFA">
      <w:r>
        <w:t>Адрес</w:t>
      </w:r>
      <w:r w:rsidR="009D0194">
        <w:t xml:space="preserve"> по</w:t>
      </w:r>
      <w:r>
        <w:t xml:space="preserve"> </w:t>
      </w:r>
      <w:r w:rsidR="004E120F">
        <w:t>прописке</w:t>
      </w:r>
      <w:r>
        <w:t xml:space="preserve"> </w:t>
      </w:r>
      <w:r w:rsidR="00D349D5">
        <w:t>_______________</w:t>
      </w:r>
      <w:r w:rsidR="00192CFA">
        <w:t>__________________________________________________________________</w:t>
      </w:r>
      <w:r>
        <w:t xml:space="preserve">                                                 </w:t>
      </w:r>
    </w:p>
    <w:p w:rsidR="00211533" w:rsidRDefault="008F4034" w:rsidP="00192CFA">
      <w:pPr>
        <w:tabs>
          <w:tab w:val="left" w:pos="39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(по прописке)</w:t>
      </w:r>
    </w:p>
    <w:p w:rsidR="00211533" w:rsidRPr="00211533" w:rsidRDefault="00211533" w:rsidP="00192CFA">
      <w:pPr>
        <w:jc w:val="both"/>
        <w:rPr>
          <w:sz w:val="18"/>
          <w:szCs w:val="18"/>
        </w:rPr>
      </w:pPr>
    </w:p>
    <w:p w:rsidR="00211533" w:rsidRDefault="00211533" w:rsidP="00192CFA">
      <w:pPr>
        <w:jc w:val="both"/>
        <w:rPr>
          <w:sz w:val="18"/>
          <w:szCs w:val="18"/>
        </w:rPr>
      </w:pPr>
    </w:p>
    <w:p w:rsidR="00211533" w:rsidRDefault="00211533" w:rsidP="00192CFA">
      <w:pPr>
        <w:tabs>
          <w:tab w:val="left" w:pos="2985"/>
        </w:tabs>
        <w:jc w:val="both"/>
        <w:rPr>
          <w:b/>
          <w:sz w:val="32"/>
          <w:szCs w:val="32"/>
        </w:rPr>
      </w:pPr>
      <w:r>
        <w:rPr>
          <w:sz w:val="18"/>
          <w:szCs w:val="18"/>
        </w:rPr>
        <w:tab/>
        <w:t xml:space="preserve">             </w:t>
      </w:r>
      <w:r w:rsidRPr="0069587E">
        <w:rPr>
          <w:b/>
          <w:sz w:val="32"/>
          <w:szCs w:val="32"/>
        </w:rPr>
        <w:t>Подписи сторон:</w:t>
      </w:r>
    </w:p>
    <w:p w:rsidR="0069587E" w:rsidRDefault="0069587E" w:rsidP="00192CFA">
      <w:pPr>
        <w:tabs>
          <w:tab w:val="left" w:pos="2985"/>
        </w:tabs>
        <w:jc w:val="both"/>
        <w:rPr>
          <w:b/>
          <w:sz w:val="32"/>
          <w:szCs w:val="32"/>
        </w:rPr>
      </w:pPr>
    </w:p>
    <w:p w:rsidR="005D1528" w:rsidRDefault="005D1528" w:rsidP="00192CFA">
      <w:pPr>
        <w:tabs>
          <w:tab w:val="left" w:pos="2985"/>
        </w:tabs>
        <w:jc w:val="both"/>
        <w:rPr>
          <w:b/>
          <w:sz w:val="32"/>
          <w:szCs w:val="32"/>
        </w:rPr>
      </w:pPr>
    </w:p>
    <w:p w:rsidR="00041F56" w:rsidRPr="0069587E" w:rsidRDefault="00041F56" w:rsidP="00192CFA">
      <w:pPr>
        <w:tabs>
          <w:tab w:val="left" w:pos="2985"/>
        </w:tabs>
        <w:jc w:val="both"/>
        <w:rPr>
          <w:b/>
          <w:sz w:val="32"/>
          <w:szCs w:val="32"/>
        </w:rPr>
      </w:pPr>
    </w:p>
    <w:p w:rsidR="00211533" w:rsidRDefault="00211533" w:rsidP="00192CFA">
      <w:pPr>
        <w:jc w:val="both"/>
        <w:rPr>
          <w:b/>
        </w:rPr>
      </w:pPr>
      <w:r>
        <w:rPr>
          <w:b/>
        </w:rPr>
        <w:t xml:space="preserve">    </w:t>
      </w:r>
    </w:p>
    <w:p w:rsidR="00377BFD" w:rsidRDefault="004C4642" w:rsidP="00D349D5">
      <w:pPr>
        <w:jc w:val="both"/>
        <w:rPr>
          <w:b/>
        </w:rPr>
      </w:pPr>
      <w:r w:rsidRPr="004C4642">
        <w:rPr>
          <w:noProof/>
        </w:rPr>
        <w:pict>
          <v:line id="_x0000_s1170" style="position:absolute;left:0;text-align:left;z-index:8" from="90pt,13.05pt" to="171pt,13.05pt"/>
        </w:pict>
      </w:r>
      <w:r w:rsidRPr="004C4642">
        <w:rPr>
          <w:noProof/>
        </w:rPr>
        <w:pict>
          <v:line id="_x0000_s1172" style="position:absolute;left:0;text-align:left;z-index:10" from="405pt,13.05pt" to="486pt,13.05pt"/>
        </w:pict>
      </w:r>
      <w:r w:rsidRPr="004C4642">
        <w:rPr>
          <w:noProof/>
        </w:rPr>
        <w:pict>
          <v:line id="_x0000_s1171" style="position:absolute;left:0;text-align:left;z-index:9" from="441pt,13.05pt" to="441pt,13.05pt"/>
        </w:pict>
      </w:r>
      <w:r w:rsidR="00E80420">
        <w:t xml:space="preserve"> </w:t>
      </w:r>
      <w:r w:rsidR="009D0194">
        <w:rPr>
          <w:b/>
        </w:rPr>
        <w:t>ПОДРЯДЧИК</w:t>
      </w:r>
      <w:r w:rsidR="00211533">
        <w:rPr>
          <w:b/>
        </w:rPr>
        <w:t xml:space="preserve">                 </w:t>
      </w:r>
      <w:r w:rsidR="00E80420">
        <w:rPr>
          <w:b/>
        </w:rPr>
        <w:t xml:space="preserve">     </w:t>
      </w:r>
      <w:r w:rsidR="00D349D5">
        <w:rPr>
          <w:b/>
        </w:rPr>
        <w:t>(</w:t>
      </w:r>
      <w:r w:rsidR="00154FE7">
        <w:rPr>
          <w:b/>
        </w:rPr>
        <w:t>Черняев</w:t>
      </w:r>
      <w:r w:rsidR="00C0468B">
        <w:rPr>
          <w:b/>
        </w:rPr>
        <w:t xml:space="preserve"> А.</w:t>
      </w:r>
      <w:r w:rsidR="00D349D5">
        <w:rPr>
          <w:b/>
        </w:rPr>
        <w:t>А</w:t>
      </w:r>
      <w:r w:rsidR="00C0468B">
        <w:rPr>
          <w:b/>
        </w:rPr>
        <w:t>.</w:t>
      </w:r>
      <w:r w:rsidR="00D349D5">
        <w:rPr>
          <w:b/>
        </w:rPr>
        <w:t>)</w:t>
      </w:r>
      <w:r w:rsidR="00211533">
        <w:rPr>
          <w:b/>
        </w:rPr>
        <w:t xml:space="preserve">   </w:t>
      </w:r>
      <w:r w:rsidR="00D349D5">
        <w:rPr>
          <w:b/>
        </w:rPr>
        <w:t xml:space="preserve">     ЗАКАЗЧИК </w:t>
      </w:r>
      <w:r w:rsidR="00E358CC">
        <w:rPr>
          <w:b/>
        </w:rPr>
        <w:t xml:space="preserve">_____________(                         </w:t>
      </w:r>
      <w:r w:rsidR="00377BFD">
        <w:rPr>
          <w:b/>
        </w:rPr>
        <w:t>)</w:t>
      </w:r>
    </w:p>
    <w:p w:rsidR="00377BFD" w:rsidRDefault="00377BFD" w:rsidP="00D349D5">
      <w:pPr>
        <w:jc w:val="both"/>
        <w:rPr>
          <w:b/>
        </w:rPr>
      </w:pPr>
    </w:p>
    <w:p w:rsidR="00377BFD" w:rsidRDefault="00377BFD" w:rsidP="00843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 </w:t>
      </w:r>
      <w:r>
        <w:t>к Договору №</w:t>
      </w:r>
      <w:r w:rsidR="0084315F">
        <w:t>__</w:t>
      </w:r>
    </w:p>
    <w:p w:rsidR="00377BFD" w:rsidRDefault="004C4642" w:rsidP="00377BFD">
      <w:pPr>
        <w:tabs>
          <w:tab w:val="left" w:pos="2310"/>
        </w:tabs>
        <w:jc w:val="right"/>
        <w:rPr>
          <w:b/>
          <w:i/>
        </w:rPr>
      </w:pPr>
      <w:r w:rsidRPr="004C4642">
        <w:pict>
          <v:line id="_x0000_s1265" style="position:absolute;left:0;text-align:left;z-index:15" from="2in,7.65pt" to="2in,7.65pt"/>
        </w:pict>
      </w:r>
      <w:r w:rsidRPr="004C4642">
        <w:pict>
          <v:line id="_x0000_s1264" style="position:absolute;left:0;text-align:left;z-index:14" from="2in,7.65pt" to="2in,7.65pt"/>
        </w:pict>
      </w:r>
      <w:r w:rsidR="00377BFD">
        <w:rPr>
          <w:b/>
        </w:rPr>
        <w:t xml:space="preserve">от  «      »        </w:t>
      </w:r>
      <w:r w:rsidR="00063E18">
        <w:rPr>
          <w:b/>
        </w:rPr>
        <w:t xml:space="preserve">                  20___</w:t>
      </w:r>
      <w:r w:rsidR="00377BFD">
        <w:rPr>
          <w:b/>
        </w:rPr>
        <w:t xml:space="preserve">г.      </w:t>
      </w:r>
      <w:r w:rsidR="00377BFD">
        <w:rPr>
          <w:b/>
          <w:i/>
        </w:rPr>
        <w:t xml:space="preserve">   </w:t>
      </w:r>
    </w:p>
    <w:p w:rsidR="00377BFD" w:rsidRDefault="00377BFD" w:rsidP="00377BFD">
      <w:pPr>
        <w:jc w:val="both"/>
      </w:pPr>
    </w:p>
    <w:p w:rsidR="00377BFD" w:rsidRDefault="00377BFD" w:rsidP="00377BFD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СТРОЕНИЕ:</w:t>
      </w:r>
    </w:p>
    <w:p w:rsidR="00377BFD" w:rsidRDefault="00377BFD" w:rsidP="00377BFD">
      <w:pPr>
        <w:ind w:left="360"/>
        <w:jc w:val="both"/>
      </w:pPr>
      <w:r>
        <w:t>Изготовление комплекта пиломатериалов, доставка и сборка строения на участке Заказчика, в соответствии с прилагаемым и утвержденным сторонами Приложением №2.</w:t>
      </w:r>
    </w:p>
    <w:p w:rsidR="00377BFD" w:rsidRDefault="00377BFD" w:rsidP="00377BFD">
      <w:pPr>
        <w:ind w:left="360"/>
        <w:jc w:val="both"/>
      </w:pPr>
      <w:r>
        <w:rPr>
          <w:b/>
        </w:rPr>
        <w:t>В перечень выполняемых работ по договору входят</w:t>
      </w:r>
      <w:r>
        <w:t>:</w:t>
      </w:r>
    </w:p>
    <w:p w:rsidR="00377BFD" w:rsidRDefault="00377BFD" w:rsidP="00377BFD">
      <w:pPr>
        <w:ind w:firstLine="567"/>
        <w:jc w:val="both"/>
      </w:pPr>
      <w:r>
        <w:t xml:space="preserve">- Доставка комплекта материала по Московской обл. </w:t>
      </w:r>
    </w:p>
    <w:p w:rsidR="00377BFD" w:rsidRDefault="00377BFD" w:rsidP="00280496">
      <w:pPr>
        <w:ind w:firstLine="567"/>
        <w:jc w:val="both"/>
      </w:pPr>
      <w:r>
        <w:t xml:space="preserve"> </w:t>
      </w:r>
    </w:p>
    <w:p w:rsidR="00377BFD" w:rsidRDefault="00377BFD" w:rsidP="00E358CC">
      <w:pPr>
        <w:ind w:firstLine="567"/>
        <w:jc w:val="both"/>
      </w:pPr>
      <w:r>
        <w:t>- Установка дома под крышу</w:t>
      </w:r>
    </w:p>
    <w:p w:rsidR="00377BFD" w:rsidRDefault="00377BFD" w:rsidP="00377BFD">
      <w:pPr>
        <w:ind w:firstLine="567"/>
        <w:jc w:val="both"/>
      </w:pPr>
      <w:r>
        <w:t xml:space="preserve"> </w:t>
      </w:r>
    </w:p>
    <w:p w:rsidR="00377BFD" w:rsidRDefault="00377BFD" w:rsidP="00377BFD">
      <w:pPr>
        <w:ind w:firstLine="567"/>
        <w:jc w:val="both"/>
      </w:pPr>
      <w:r>
        <w:t>- Покрытие крыши рубероидом</w:t>
      </w:r>
    </w:p>
    <w:p w:rsidR="00377BFD" w:rsidRDefault="00377BFD" w:rsidP="00377BFD">
      <w:pPr>
        <w:ind w:left="360"/>
        <w:jc w:val="both"/>
      </w:pPr>
    </w:p>
    <w:p w:rsidR="00377BFD" w:rsidRDefault="00377BFD" w:rsidP="00377BFD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КОМПЛЕКТАЦИЯ  И ПЕРЕЧЕНЬ ПИЛОМАТЕРИАЛА:</w:t>
      </w:r>
    </w:p>
    <w:tbl>
      <w:tblPr>
        <w:tblW w:w="8854" w:type="dxa"/>
        <w:tblCellSpacing w:w="15" w:type="dxa"/>
        <w:tblInd w:w="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"/>
        <w:gridCol w:w="4256"/>
        <w:gridCol w:w="4391"/>
      </w:tblGrid>
      <w:tr w:rsidR="00377BFD" w:rsidTr="00655879">
        <w:trPr>
          <w:trHeight w:val="298"/>
          <w:tblCellSpacing w:w="15" w:type="dxa"/>
        </w:trPr>
        <w:tc>
          <w:tcPr>
            <w:tcW w:w="162" w:type="dxa"/>
            <w:shd w:val="clear" w:color="auto" w:fill="E7E1CB"/>
            <w:vAlign w:val="center"/>
            <w:hideMark/>
          </w:tcPr>
          <w:p w:rsidR="00377BFD" w:rsidRDefault="00377BFD">
            <w:pPr>
              <w:jc w:val="center"/>
            </w:pPr>
            <w:r>
              <w:rPr>
                <w:rStyle w:val="a8"/>
              </w:rPr>
              <w:t>*</w:t>
            </w:r>
          </w:p>
        </w:tc>
        <w:tc>
          <w:tcPr>
            <w:tcW w:w="4226" w:type="dxa"/>
            <w:shd w:val="clear" w:color="auto" w:fill="E7E1CB"/>
            <w:vAlign w:val="center"/>
            <w:hideMark/>
          </w:tcPr>
          <w:p w:rsidR="00377BFD" w:rsidRDefault="00377BFD">
            <w:pPr>
              <w:jc w:val="both"/>
            </w:pPr>
            <w:r>
              <w:t>Сруб, пятистенок</w:t>
            </w:r>
            <w:r w:rsidR="00B147F3">
              <w:t xml:space="preserve"> из профилированного бруса</w:t>
            </w:r>
            <w:r w:rsidR="00280496">
              <w:t xml:space="preserve"> </w:t>
            </w:r>
            <w:r w:rsidR="00B147F3">
              <w:t>6х6,</w:t>
            </w:r>
            <w:r w:rsidR="00280496">
              <w:t xml:space="preserve"> </w:t>
            </w:r>
            <w:r w:rsidR="00B147F3">
              <w:t>веранда полуоткрытая 1,5м,балкон над верандой также из бруса</w:t>
            </w:r>
          </w:p>
        </w:tc>
        <w:tc>
          <w:tcPr>
            <w:tcW w:w="4346" w:type="dxa"/>
            <w:shd w:val="clear" w:color="auto" w:fill="E7E1CB"/>
            <w:vAlign w:val="center"/>
            <w:hideMark/>
          </w:tcPr>
          <w:p w:rsidR="00377BFD" w:rsidRDefault="00B147F3">
            <w:r>
              <w:t>h = 3,6</w:t>
            </w:r>
            <w:r w:rsidR="00377BFD">
              <w:t>м, рубка угла «в чашу»</w:t>
            </w:r>
          </w:p>
        </w:tc>
      </w:tr>
      <w:tr w:rsidR="00655879" w:rsidTr="00655879">
        <w:trPr>
          <w:trHeight w:val="283"/>
          <w:tblCellSpacing w:w="15" w:type="dxa"/>
        </w:trPr>
        <w:tc>
          <w:tcPr>
            <w:tcW w:w="162" w:type="dxa"/>
            <w:shd w:val="clear" w:color="auto" w:fill="E7E1CB"/>
            <w:vAlign w:val="center"/>
            <w:hideMark/>
          </w:tcPr>
          <w:p w:rsidR="00655879" w:rsidRDefault="00655879">
            <w:pPr>
              <w:jc w:val="center"/>
            </w:pPr>
            <w:r>
              <w:rPr>
                <w:rStyle w:val="a8"/>
              </w:rPr>
              <w:t>*</w:t>
            </w:r>
          </w:p>
        </w:tc>
        <w:tc>
          <w:tcPr>
            <w:tcW w:w="4226" w:type="dxa"/>
            <w:shd w:val="clear" w:color="auto" w:fill="E7E1CB"/>
            <w:vAlign w:val="center"/>
            <w:hideMark/>
          </w:tcPr>
          <w:p w:rsidR="00655879" w:rsidRDefault="00655879">
            <w:pPr>
              <w:jc w:val="both"/>
            </w:pPr>
            <w:r>
              <w:t>Половые лаги, потолочные балки</w:t>
            </w:r>
          </w:p>
        </w:tc>
        <w:tc>
          <w:tcPr>
            <w:tcW w:w="4346" w:type="dxa"/>
            <w:shd w:val="clear" w:color="auto" w:fill="E7E1CB"/>
            <w:vAlign w:val="center"/>
            <w:hideMark/>
          </w:tcPr>
          <w:p w:rsidR="00655879" w:rsidRDefault="00655879">
            <w:r>
              <w:t>Брус 150х100</w:t>
            </w:r>
          </w:p>
        </w:tc>
      </w:tr>
      <w:tr w:rsidR="00377BFD" w:rsidTr="00655879">
        <w:trPr>
          <w:trHeight w:val="283"/>
          <w:tblCellSpacing w:w="15" w:type="dxa"/>
        </w:trPr>
        <w:tc>
          <w:tcPr>
            <w:tcW w:w="162" w:type="dxa"/>
            <w:shd w:val="clear" w:color="auto" w:fill="E7E1CB"/>
            <w:vAlign w:val="center"/>
            <w:hideMark/>
          </w:tcPr>
          <w:p w:rsidR="00377BFD" w:rsidRDefault="00377BFD">
            <w:pPr>
              <w:jc w:val="center"/>
            </w:pPr>
            <w:r>
              <w:rPr>
                <w:rStyle w:val="a8"/>
              </w:rPr>
              <w:t>*</w:t>
            </w:r>
          </w:p>
        </w:tc>
        <w:tc>
          <w:tcPr>
            <w:tcW w:w="4226" w:type="dxa"/>
            <w:shd w:val="clear" w:color="auto" w:fill="E7E1CB"/>
            <w:vAlign w:val="center"/>
            <w:hideMark/>
          </w:tcPr>
          <w:p w:rsidR="00377BFD" w:rsidRDefault="00377BFD">
            <w:pPr>
              <w:jc w:val="both"/>
            </w:pPr>
            <w:r>
              <w:t>Фронтоны крыши</w:t>
            </w:r>
          </w:p>
        </w:tc>
        <w:tc>
          <w:tcPr>
            <w:tcW w:w="4346" w:type="dxa"/>
            <w:shd w:val="clear" w:color="auto" w:fill="E7E1CB"/>
            <w:vAlign w:val="center"/>
            <w:hideMark/>
          </w:tcPr>
          <w:p w:rsidR="00377BFD" w:rsidRDefault="00280496">
            <w:r>
              <w:t>Брус 150х150</w:t>
            </w:r>
          </w:p>
        </w:tc>
      </w:tr>
      <w:tr w:rsidR="00377BFD" w:rsidTr="00655879">
        <w:trPr>
          <w:trHeight w:val="298"/>
          <w:tblCellSpacing w:w="15" w:type="dxa"/>
        </w:trPr>
        <w:tc>
          <w:tcPr>
            <w:tcW w:w="162" w:type="dxa"/>
            <w:shd w:val="clear" w:color="auto" w:fill="E7E1CB"/>
            <w:vAlign w:val="center"/>
            <w:hideMark/>
          </w:tcPr>
          <w:p w:rsidR="00377BFD" w:rsidRDefault="00377BFD">
            <w:pPr>
              <w:jc w:val="center"/>
            </w:pPr>
            <w:r>
              <w:rPr>
                <w:rStyle w:val="a8"/>
              </w:rPr>
              <w:t>*</w:t>
            </w:r>
          </w:p>
        </w:tc>
        <w:tc>
          <w:tcPr>
            <w:tcW w:w="4226" w:type="dxa"/>
            <w:shd w:val="clear" w:color="auto" w:fill="E7E1CB"/>
            <w:vAlign w:val="center"/>
            <w:hideMark/>
          </w:tcPr>
          <w:p w:rsidR="00377BFD" w:rsidRDefault="00E358CC">
            <w:pPr>
              <w:jc w:val="both"/>
            </w:pPr>
            <w:r>
              <w:t>Перегородки</w:t>
            </w:r>
          </w:p>
        </w:tc>
        <w:tc>
          <w:tcPr>
            <w:tcW w:w="4346" w:type="dxa"/>
            <w:shd w:val="clear" w:color="auto" w:fill="E7E1CB"/>
            <w:vAlign w:val="center"/>
            <w:hideMark/>
          </w:tcPr>
          <w:p w:rsidR="00377BFD" w:rsidRDefault="00280496">
            <w:r>
              <w:t>Брус 150х150</w:t>
            </w:r>
          </w:p>
        </w:tc>
      </w:tr>
      <w:tr w:rsidR="00377BFD" w:rsidTr="00655879">
        <w:trPr>
          <w:trHeight w:val="283"/>
          <w:tblCellSpacing w:w="15" w:type="dxa"/>
        </w:trPr>
        <w:tc>
          <w:tcPr>
            <w:tcW w:w="162" w:type="dxa"/>
            <w:shd w:val="clear" w:color="auto" w:fill="E7E1CB"/>
            <w:vAlign w:val="center"/>
            <w:hideMark/>
          </w:tcPr>
          <w:p w:rsidR="00377BFD" w:rsidRDefault="00377BFD">
            <w:pPr>
              <w:jc w:val="center"/>
            </w:pPr>
            <w:r>
              <w:rPr>
                <w:rStyle w:val="a8"/>
              </w:rPr>
              <w:t>*</w:t>
            </w:r>
          </w:p>
        </w:tc>
        <w:tc>
          <w:tcPr>
            <w:tcW w:w="4226" w:type="dxa"/>
            <w:shd w:val="clear" w:color="auto" w:fill="E7E1CB"/>
            <w:vAlign w:val="center"/>
            <w:hideMark/>
          </w:tcPr>
          <w:p w:rsidR="00377BFD" w:rsidRDefault="00377BFD">
            <w:pPr>
              <w:jc w:val="both"/>
            </w:pPr>
            <w:r>
              <w:t>Стропильная система</w:t>
            </w:r>
          </w:p>
        </w:tc>
        <w:tc>
          <w:tcPr>
            <w:tcW w:w="4346" w:type="dxa"/>
            <w:shd w:val="clear" w:color="auto" w:fill="E7E1CB"/>
            <w:vAlign w:val="center"/>
            <w:hideMark/>
          </w:tcPr>
          <w:p w:rsidR="00377BFD" w:rsidRDefault="00377BFD">
            <w:r>
              <w:t>Обрезная доска 50х150 мм</w:t>
            </w:r>
          </w:p>
        </w:tc>
      </w:tr>
      <w:tr w:rsidR="00377BFD" w:rsidTr="00655879">
        <w:trPr>
          <w:trHeight w:val="283"/>
          <w:tblCellSpacing w:w="15" w:type="dxa"/>
        </w:trPr>
        <w:tc>
          <w:tcPr>
            <w:tcW w:w="162" w:type="dxa"/>
            <w:shd w:val="clear" w:color="auto" w:fill="E7E1CB"/>
            <w:vAlign w:val="center"/>
            <w:hideMark/>
          </w:tcPr>
          <w:p w:rsidR="00377BFD" w:rsidRDefault="00377BFD">
            <w:pPr>
              <w:jc w:val="center"/>
            </w:pPr>
            <w:r>
              <w:rPr>
                <w:rStyle w:val="a8"/>
              </w:rPr>
              <w:t>*</w:t>
            </w:r>
          </w:p>
        </w:tc>
        <w:tc>
          <w:tcPr>
            <w:tcW w:w="4226" w:type="dxa"/>
            <w:shd w:val="clear" w:color="auto" w:fill="E7E1CB"/>
            <w:vAlign w:val="center"/>
            <w:hideMark/>
          </w:tcPr>
          <w:p w:rsidR="00377BFD" w:rsidRDefault="00377BFD">
            <w:pPr>
              <w:jc w:val="both"/>
            </w:pPr>
            <w:r>
              <w:t>Обрешетка крыши</w:t>
            </w:r>
          </w:p>
        </w:tc>
        <w:tc>
          <w:tcPr>
            <w:tcW w:w="4346" w:type="dxa"/>
            <w:shd w:val="clear" w:color="auto" w:fill="E7E1CB"/>
            <w:vAlign w:val="center"/>
            <w:hideMark/>
          </w:tcPr>
          <w:p w:rsidR="00377BFD" w:rsidRDefault="00377BFD">
            <w:r>
              <w:t>Обрезн</w:t>
            </w:r>
            <w:r w:rsidR="00280496">
              <w:t>ая доска(1-</w:t>
            </w:r>
            <w:r>
              <w:t>й сорт) 25х150, 25х100мм</w:t>
            </w:r>
          </w:p>
        </w:tc>
      </w:tr>
      <w:tr w:rsidR="00377BFD" w:rsidTr="00655879">
        <w:trPr>
          <w:trHeight w:val="582"/>
          <w:tblCellSpacing w:w="15" w:type="dxa"/>
        </w:trPr>
        <w:tc>
          <w:tcPr>
            <w:tcW w:w="162" w:type="dxa"/>
            <w:shd w:val="clear" w:color="auto" w:fill="E7E1CB"/>
            <w:vAlign w:val="center"/>
            <w:hideMark/>
          </w:tcPr>
          <w:p w:rsidR="00377BFD" w:rsidRDefault="00377BFD">
            <w:pPr>
              <w:jc w:val="center"/>
            </w:pPr>
            <w:r>
              <w:rPr>
                <w:rStyle w:val="a8"/>
              </w:rPr>
              <w:t>*</w:t>
            </w:r>
          </w:p>
        </w:tc>
        <w:tc>
          <w:tcPr>
            <w:tcW w:w="4226" w:type="dxa"/>
            <w:shd w:val="clear" w:color="auto" w:fill="E7E1CB"/>
            <w:vAlign w:val="center"/>
            <w:hideMark/>
          </w:tcPr>
          <w:p w:rsidR="00377BFD" w:rsidRDefault="00377BFD">
            <w:pPr>
              <w:jc w:val="both"/>
            </w:pPr>
            <w:r>
              <w:t>Расходные материалы</w:t>
            </w:r>
          </w:p>
        </w:tc>
        <w:tc>
          <w:tcPr>
            <w:tcW w:w="4346" w:type="dxa"/>
            <w:shd w:val="clear" w:color="auto" w:fill="E7E1CB"/>
            <w:vAlign w:val="center"/>
            <w:hideMark/>
          </w:tcPr>
          <w:p w:rsidR="00377BFD" w:rsidRDefault="00377BFD">
            <w:r>
              <w:t>Гидроизоляция, антисептик, гвозди, скобы, межвенцовый утеплитель</w:t>
            </w:r>
          </w:p>
        </w:tc>
      </w:tr>
    </w:tbl>
    <w:p w:rsidR="00377BFD" w:rsidRDefault="00377BFD" w:rsidP="00377BFD">
      <w:pPr>
        <w:ind w:left="360"/>
        <w:jc w:val="both"/>
      </w:pPr>
    </w:p>
    <w:p w:rsidR="00377BFD" w:rsidRDefault="00377BFD" w:rsidP="00377BFD">
      <w:pPr>
        <w:ind w:firstLine="567"/>
        <w:jc w:val="both"/>
      </w:pPr>
      <w:r>
        <w:t xml:space="preserve">- Межвенцовый утеплитель – </w:t>
      </w:r>
      <w:r w:rsidR="00655879">
        <w:t>джут</w:t>
      </w:r>
    </w:p>
    <w:p w:rsidR="00377BFD" w:rsidRDefault="00377BFD" w:rsidP="00377BFD">
      <w:pPr>
        <w:ind w:firstLine="567"/>
        <w:jc w:val="both"/>
      </w:pPr>
      <w:r>
        <w:t>- Весь пиломатериал естественной влажности</w:t>
      </w:r>
    </w:p>
    <w:p w:rsidR="00377BFD" w:rsidRDefault="00377BFD" w:rsidP="00377BFD">
      <w:pPr>
        <w:jc w:val="both"/>
      </w:pPr>
    </w:p>
    <w:p w:rsidR="00377BFD" w:rsidRDefault="00377BFD" w:rsidP="00377BFD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ТЕХНИЧЕСКИЕ УСЛОВИЯ ПРОВЕДЕНИЯ СТРОИТЕЛЬНЫХ РАБОТ:</w:t>
      </w:r>
    </w:p>
    <w:p w:rsidR="00377BFD" w:rsidRDefault="00377BFD" w:rsidP="00377BFD">
      <w:pPr>
        <w:numPr>
          <w:ilvl w:val="1"/>
          <w:numId w:val="11"/>
        </w:numPr>
        <w:jc w:val="both"/>
      </w:pPr>
      <w:r>
        <w:t>Изготовление и сборка дома осуществляется согласно прилагаемым чертежам и по существующей технологии Подрядчика.</w:t>
      </w:r>
    </w:p>
    <w:p w:rsidR="00377BFD" w:rsidRDefault="00377BFD" w:rsidP="00377BFD">
      <w:pPr>
        <w:numPr>
          <w:ilvl w:val="1"/>
          <w:numId w:val="11"/>
        </w:numPr>
        <w:jc w:val="both"/>
      </w:pPr>
      <w:r>
        <w:t>Отклонен</w:t>
      </w:r>
      <w:r w:rsidR="00280496">
        <w:t xml:space="preserve">ие стены по вертикали не более </w:t>
      </w:r>
      <w:r w:rsidR="00063E18">
        <w:t>1</w:t>
      </w:r>
      <w:r>
        <w:t>%</w:t>
      </w:r>
    </w:p>
    <w:p w:rsidR="00377BFD" w:rsidRDefault="00377BFD" w:rsidP="00377BFD">
      <w:pPr>
        <w:numPr>
          <w:ilvl w:val="1"/>
          <w:numId w:val="11"/>
        </w:numPr>
        <w:jc w:val="both"/>
      </w:pPr>
      <w:r>
        <w:t xml:space="preserve">Допуск на геометрические параметры дома: +/- </w:t>
      </w:r>
      <w:r w:rsidR="00063E18">
        <w:t>15</w:t>
      </w:r>
      <w:r>
        <w:t>мм, с каждой стороны.</w:t>
      </w:r>
    </w:p>
    <w:p w:rsidR="00377BFD" w:rsidRDefault="00377BFD" w:rsidP="00377BFD">
      <w:pPr>
        <w:jc w:val="both"/>
        <w:rPr>
          <w:b/>
          <w:sz w:val="20"/>
          <w:szCs w:val="20"/>
        </w:rPr>
      </w:pPr>
    </w:p>
    <w:p w:rsidR="001B3D8C" w:rsidRDefault="001B3D8C" w:rsidP="00377BFD">
      <w:pPr>
        <w:jc w:val="both"/>
        <w:rPr>
          <w:b/>
          <w:sz w:val="20"/>
          <w:szCs w:val="20"/>
        </w:rPr>
      </w:pPr>
    </w:p>
    <w:p w:rsidR="001B3D8C" w:rsidRDefault="001B3D8C" w:rsidP="00377BFD">
      <w:pPr>
        <w:jc w:val="both"/>
        <w:rPr>
          <w:b/>
          <w:sz w:val="20"/>
          <w:szCs w:val="20"/>
        </w:rPr>
      </w:pPr>
    </w:p>
    <w:p w:rsidR="001B3D8C" w:rsidRDefault="001B3D8C" w:rsidP="00377BFD">
      <w:pPr>
        <w:jc w:val="both"/>
        <w:rPr>
          <w:b/>
          <w:sz w:val="20"/>
          <w:szCs w:val="20"/>
        </w:rPr>
      </w:pPr>
    </w:p>
    <w:p w:rsidR="001B3D8C" w:rsidRDefault="001B3D8C" w:rsidP="00377BFD">
      <w:pPr>
        <w:jc w:val="both"/>
        <w:rPr>
          <w:b/>
          <w:sz w:val="20"/>
          <w:szCs w:val="20"/>
        </w:rPr>
      </w:pPr>
    </w:p>
    <w:p w:rsidR="001B3D8C" w:rsidRDefault="001B3D8C" w:rsidP="00377BFD">
      <w:pPr>
        <w:jc w:val="both"/>
        <w:rPr>
          <w:b/>
          <w:sz w:val="20"/>
          <w:szCs w:val="20"/>
        </w:rPr>
      </w:pPr>
    </w:p>
    <w:p w:rsidR="001B3D8C" w:rsidRDefault="001B3D8C" w:rsidP="00377BFD">
      <w:pPr>
        <w:jc w:val="both"/>
        <w:rPr>
          <w:b/>
          <w:sz w:val="20"/>
          <w:szCs w:val="20"/>
        </w:rPr>
      </w:pPr>
    </w:p>
    <w:p w:rsidR="001B3D8C" w:rsidRDefault="001B3D8C" w:rsidP="00377BFD">
      <w:pPr>
        <w:jc w:val="both"/>
        <w:rPr>
          <w:b/>
          <w:sz w:val="20"/>
          <w:szCs w:val="20"/>
        </w:rPr>
      </w:pPr>
    </w:p>
    <w:p w:rsidR="001B3D8C" w:rsidRDefault="001B3D8C" w:rsidP="00377BFD">
      <w:pPr>
        <w:jc w:val="both"/>
        <w:rPr>
          <w:b/>
          <w:sz w:val="20"/>
          <w:szCs w:val="20"/>
        </w:rPr>
      </w:pPr>
    </w:p>
    <w:p w:rsidR="001B3D8C" w:rsidRDefault="001B3D8C" w:rsidP="00377BFD">
      <w:pPr>
        <w:jc w:val="both"/>
        <w:rPr>
          <w:b/>
          <w:sz w:val="20"/>
          <w:szCs w:val="20"/>
        </w:rPr>
      </w:pPr>
    </w:p>
    <w:p w:rsidR="001B3D8C" w:rsidRDefault="001B3D8C" w:rsidP="00377BFD">
      <w:pPr>
        <w:jc w:val="both"/>
      </w:pPr>
    </w:p>
    <w:p w:rsidR="00377BFD" w:rsidRDefault="00377BFD" w:rsidP="00377BFD">
      <w:pPr>
        <w:jc w:val="both"/>
      </w:pPr>
    </w:p>
    <w:p w:rsidR="00377BFD" w:rsidRDefault="00377BFD" w:rsidP="00377BFD">
      <w:pPr>
        <w:jc w:val="both"/>
      </w:pPr>
    </w:p>
    <w:p w:rsidR="00377BFD" w:rsidRDefault="00377BFD" w:rsidP="00377BFD">
      <w:pPr>
        <w:jc w:val="both"/>
      </w:pPr>
    </w:p>
    <w:p w:rsidR="00377BFD" w:rsidRDefault="00377BFD" w:rsidP="00377BFD">
      <w:pPr>
        <w:jc w:val="both"/>
      </w:pPr>
    </w:p>
    <w:p w:rsidR="00377BFD" w:rsidRPr="0084315F" w:rsidRDefault="00377BFD" w:rsidP="00377BFD">
      <w:pPr>
        <w:jc w:val="both"/>
      </w:pPr>
      <w:r>
        <w:t xml:space="preserve">  Подрядчик______________/</w:t>
      </w:r>
      <w:r w:rsidR="00154FE7">
        <w:t xml:space="preserve">Черняев </w:t>
      </w:r>
      <w:r>
        <w:t>А.А./            Заказчик______</w:t>
      </w:r>
      <w:r w:rsidR="00063E18">
        <w:t xml:space="preserve">_____ </w:t>
      </w:r>
      <w:r w:rsidR="00063E18" w:rsidRPr="0084315F">
        <w:t>/________________/</w:t>
      </w:r>
    </w:p>
    <w:p w:rsidR="00377BFD" w:rsidRDefault="00655879" w:rsidP="00377BFD">
      <w:pPr>
        <w:ind w:firstLine="708"/>
        <w:jc w:val="both"/>
        <w:rPr>
          <w:b/>
          <w:i/>
        </w:rPr>
      </w:pPr>
      <w:r>
        <w:rPr>
          <w:b/>
          <w:i/>
        </w:rPr>
        <w:t xml:space="preserve">     </w:t>
      </w:r>
      <w:r w:rsidR="00377BFD">
        <w:rPr>
          <w:b/>
          <w:i/>
        </w:rPr>
        <w:t xml:space="preserve">                                                                                             </w:t>
      </w:r>
    </w:p>
    <w:p w:rsidR="00377BFD" w:rsidRDefault="00377BFD" w:rsidP="00377BFD">
      <w:pPr>
        <w:jc w:val="both"/>
      </w:pPr>
    </w:p>
    <w:p w:rsidR="00377BFD" w:rsidRDefault="00377BFD" w:rsidP="00377BFD">
      <w:pPr>
        <w:jc w:val="center"/>
        <w:rPr>
          <w:b/>
          <w:sz w:val="28"/>
          <w:szCs w:val="28"/>
        </w:rPr>
      </w:pPr>
    </w:p>
    <w:p w:rsidR="00DA790A" w:rsidRDefault="00DA790A" w:rsidP="00377BFD">
      <w:pPr>
        <w:jc w:val="center"/>
        <w:rPr>
          <w:b/>
          <w:sz w:val="28"/>
          <w:szCs w:val="28"/>
        </w:rPr>
      </w:pPr>
    </w:p>
    <w:p w:rsidR="00DA790A" w:rsidRDefault="00DA790A" w:rsidP="00377BFD">
      <w:pPr>
        <w:jc w:val="center"/>
        <w:rPr>
          <w:b/>
          <w:sz w:val="28"/>
          <w:szCs w:val="28"/>
        </w:rPr>
      </w:pPr>
    </w:p>
    <w:p w:rsidR="00377BFD" w:rsidRDefault="00377BFD" w:rsidP="0037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№2 </w:t>
      </w:r>
      <w:r>
        <w:t>к Договору №</w:t>
      </w:r>
      <w:r w:rsidR="0084315F">
        <w:t>__</w:t>
      </w:r>
    </w:p>
    <w:p w:rsidR="00377BFD" w:rsidRDefault="004C4642" w:rsidP="00377BFD">
      <w:pPr>
        <w:tabs>
          <w:tab w:val="left" w:pos="2310"/>
        </w:tabs>
        <w:jc w:val="right"/>
        <w:rPr>
          <w:b/>
          <w:i/>
        </w:rPr>
      </w:pPr>
      <w:r w:rsidRPr="004C4642">
        <w:pict>
          <v:line id="_x0000_s1267" style="position:absolute;left:0;text-align:left;z-index:17" from="2in,7.65pt" to="2in,7.65pt"/>
        </w:pict>
      </w:r>
      <w:r w:rsidRPr="004C4642">
        <w:pict>
          <v:line id="_x0000_s1266" style="position:absolute;left:0;text-align:left;z-index:16" from="2in,7.65pt" to="2in,7.65pt"/>
        </w:pict>
      </w:r>
      <w:r w:rsidR="00377BFD">
        <w:rPr>
          <w:b/>
        </w:rPr>
        <w:t xml:space="preserve">от </w:t>
      </w:r>
      <w:r w:rsidR="00063E18">
        <w:rPr>
          <w:b/>
        </w:rPr>
        <w:t xml:space="preserve"> «      »                   20__</w:t>
      </w:r>
      <w:r w:rsidR="00377BFD">
        <w:rPr>
          <w:b/>
        </w:rPr>
        <w:t xml:space="preserve">г.      </w:t>
      </w:r>
      <w:r w:rsidR="00377BFD">
        <w:rPr>
          <w:b/>
          <w:i/>
        </w:rPr>
        <w:t xml:space="preserve">   </w:t>
      </w:r>
    </w:p>
    <w:p w:rsidR="00377BFD" w:rsidRDefault="00377BFD" w:rsidP="00377BFD">
      <w:pPr>
        <w:jc w:val="center"/>
        <w:rPr>
          <w:sz w:val="28"/>
          <w:szCs w:val="28"/>
        </w:rPr>
      </w:pPr>
      <w:r w:rsidRPr="00F43929">
        <w:t>Общий план строения</w:t>
      </w:r>
      <w:r w:rsidR="00F43929" w:rsidRPr="00F43929">
        <w:t xml:space="preserve"> с согласованными изменениями заказчиком</w:t>
      </w:r>
      <w:r w:rsidR="00280496">
        <w:t>.</w:t>
      </w:r>
    </w:p>
    <w:p w:rsidR="00377BFD" w:rsidRDefault="00377BFD" w:rsidP="00377BFD">
      <w:pPr>
        <w:jc w:val="center"/>
        <w:rPr>
          <w:sz w:val="28"/>
          <w:szCs w:val="28"/>
        </w:rPr>
      </w:pPr>
    </w:p>
    <w:p w:rsidR="00377BFD" w:rsidRDefault="00377BFD" w:rsidP="00377BFD">
      <w:pPr>
        <w:jc w:val="center"/>
        <w:rPr>
          <w:sz w:val="28"/>
          <w:szCs w:val="28"/>
        </w:rPr>
      </w:pPr>
    </w:p>
    <w:p w:rsidR="00C8540C" w:rsidRDefault="00C8540C" w:rsidP="00384A54">
      <w:pPr>
        <w:jc w:val="center"/>
        <w:rPr>
          <w:sz w:val="28"/>
          <w:szCs w:val="28"/>
        </w:rPr>
      </w:pPr>
    </w:p>
    <w:p w:rsidR="00377BFD" w:rsidRDefault="00377BFD" w:rsidP="00377BFD">
      <w:pPr>
        <w:jc w:val="center"/>
        <w:rPr>
          <w:sz w:val="28"/>
          <w:szCs w:val="28"/>
        </w:rPr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063E18" w:rsidRDefault="00063E18" w:rsidP="00384A54">
      <w:pPr>
        <w:jc w:val="center"/>
      </w:pPr>
    </w:p>
    <w:p w:rsidR="00377BFD" w:rsidRPr="00E80420" w:rsidRDefault="00063E18" w:rsidP="00384A54">
      <w:pPr>
        <w:jc w:val="center"/>
        <w:rPr>
          <w:sz w:val="28"/>
          <w:szCs w:val="28"/>
        </w:rPr>
      </w:pPr>
      <w:r>
        <w:t>Подрядчик______________/</w:t>
      </w:r>
      <w:r w:rsidR="00154FE7" w:rsidRPr="00154FE7">
        <w:t xml:space="preserve"> </w:t>
      </w:r>
      <w:r w:rsidR="00154FE7">
        <w:t xml:space="preserve">Черняев </w:t>
      </w:r>
      <w:r>
        <w:t>А.А./            Заказчик____________</w:t>
      </w:r>
      <w:r w:rsidRPr="00154FE7">
        <w:t>/______________/</w:t>
      </w:r>
      <w:r>
        <w:t xml:space="preserve">                       </w:t>
      </w:r>
    </w:p>
    <w:sectPr w:rsidR="00377BFD" w:rsidRPr="00E80420" w:rsidSect="00E80420">
      <w:footerReference w:type="default" r:id="rId8"/>
      <w:pgSz w:w="11906" w:h="16838"/>
      <w:pgMar w:top="540" w:right="746" w:bottom="899" w:left="1418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AF" w:rsidRDefault="008877AF" w:rsidP="00AE6965">
      <w:r>
        <w:separator/>
      </w:r>
    </w:p>
  </w:endnote>
  <w:endnote w:type="continuationSeparator" w:id="1">
    <w:p w:rsidR="008877AF" w:rsidRDefault="008877AF" w:rsidP="00AE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20" w:rsidRDefault="004C4642">
    <w:pPr>
      <w:pStyle w:val="a6"/>
      <w:jc w:val="center"/>
    </w:pPr>
    <w:fldSimple w:instr=" PAGE   \* MERGEFORMAT ">
      <w:r w:rsidR="00BF0863">
        <w:rPr>
          <w:noProof/>
        </w:rPr>
        <w:t>1</w:t>
      </w:r>
    </w:fldSimple>
  </w:p>
  <w:p w:rsidR="00E80420" w:rsidRDefault="00E804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AF" w:rsidRDefault="008877AF" w:rsidP="00AE6965">
      <w:r>
        <w:separator/>
      </w:r>
    </w:p>
  </w:footnote>
  <w:footnote w:type="continuationSeparator" w:id="1">
    <w:p w:rsidR="008877AF" w:rsidRDefault="008877AF" w:rsidP="00AE6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9C90369"/>
    <w:multiLevelType w:val="hybridMultilevel"/>
    <w:tmpl w:val="B5285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1235"/>
    <w:multiLevelType w:val="hybridMultilevel"/>
    <w:tmpl w:val="81064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5982"/>
    <w:multiLevelType w:val="hybridMultilevel"/>
    <w:tmpl w:val="587AC5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D5681"/>
    <w:multiLevelType w:val="hybridMultilevel"/>
    <w:tmpl w:val="A4AE50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8763D"/>
    <w:multiLevelType w:val="hybridMultilevel"/>
    <w:tmpl w:val="A75C17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E257D"/>
    <w:multiLevelType w:val="multilevel"/>
    <w:tmpl w:val="CD6C6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6D32D4"/>
    <w:multiLevelType w:val="hybridMultilevel"/>
    <w:tmpl w:val="37B6B3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B389B"/>
    <w:multiLevelType w:val="hybridMultilevel"/>
    <w:tmpl w:val="8B1C2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10E19"/>
    <w:multiLevelType w:val="hybridMultilevel"/>
    <w:tmpl w:val="B8D2FF6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08"/>
    <w:rsid w:val="000310D4"/>
    <w:rsid w:val="00041F56"/>
    <w:rsid w:val="00061B00"/>
    <w:rsid w:val="00063E18"/>
    <w:rsid w:val="0007064B"/>
    <w:rsid w:val="00073E6E"/>
    <w:rsid w:val="00085ADF"/>
    <w:rsid w:val="00085EF6"/>
    <w:rsid w:val="00086363"/>
    <w:rsid w:val="000B5699"/>
    <w:rsid w:val="000B7CA2"/>
    <w:rsid w:val="000C23EF"/>
    <w:rsid w:val="000E7156"/>
    <w:rsid w:val="000F5B3B"/>
    <w:rsid w:val="000F7C75"/>
    <w:rsid w:val="00154FE7"/>
    <w:rsid w:val="00160BEC"/>
    <w:rsid w:val="00192CFA"/>
    <w:rsid w:val="001B3D8C"/>
    <w:rsid w:val="001E10BC"/>
    <w:rsid w:val="001E1B41"/>
    <w:rsid w:val="00211533"/>
    <w:rsid w:val="00215E3D"/>
    <w:rsid w:val="002404B0"/>
    <w:rsid w:val="00241D14"/>
    <w:rsid w:val="002460D3"/>
    <w:rsid w:val="00260E6B"/>
    <w:rsid w:val="00276D79"/>
    <w:rsid w:val="00280496"/>
    <w:rsid w:val="00292F5B"/>
    <w:rsid w:val="002A3482"/>
    <w:rsid w:val="002D0F51"/>
    <w:rsid w:val="002D57B3"/>
    <w:rsid w:val="002E0E9B"/>
    <w:rsid w:val="002E2EB9"/>
    <w:rsid w:val="00303DA8"/>
    <w:rsid w:val="00311EC8"/>
    <w:rsid w:val="003178FA"/>
    <w:rsid w:val="00320A35"/>
    <w:rsid w:val="00334B21"/>
    <w:rsid w:val="00377BFD"/>
    <w:rsid w:val="00384A54"/>
    <w:rsid w:val="003954EE"/>
    <w:rsid w:val="003B2F74"/>
    <w:rsid w:val="003C69F1"/>
    <w:rsid w:val="003D5EB3"/>
    <w:rsid w:val="003E1F50"/>
    <w:rsid w:val="003E376A"/>
    <w:rsid w:val="004643CF"/>
    <w:rsid w:val="004644E4"/>
    <w:rsid w:val="004664B4"/>
    <w:rsid w:val="00482FCD"/>
    <w:rsid w:val="00493604"/>
    <w:rsid w:val="00497D8D"/>
    <w:rsid w:val="004A2BBD"/>
    <w:rsid w:val="004A4DF7"/>
    <w:rsid w:val="004B669B"/>
    <w:rsid w:val="004C4642"/>
    <w:rsid w:val="004E120F"/>
    <w:rsid w:val="004F396F"/>
    <w:rsid w:val="004F46E4"/>
    <w:rsid w:val="00522D4D"/>
    <w:rsid w:val="005378F4"/>
    <w:rsid w:val="005B02DA"/>
    <w:rsid w:val="005D1528"/>
    <w:rsid w:val="005E082E"/>
    <w:rsid w:val="005E6EFE"/>
    <w:rsid w:val="006107F4"/>
    <w:rsid w:val="00615863"/>
    <w:rsid w:val="006367A1"/>
    <w:rsid w:val="00651133"/>
    <w:rsid w:val="00655879"/>
    <w:rsid w:val="00657168"/>
    <w:rsid w:val="006573B3"/>
    <w:rsid w:val="00664BDA"/>
    <w:rsid w:val="006767E8"/>
    <w:rsid w:val="00682BBA"/>
    <w:rsid w:val="006876EE"/>
    <w:rsid w:val="00693120"/>
    <w:rsid w:val="0069587E"/>
    <w:rsid w:val="00696A05"/>
    <w:rsid w:val="006C34A4"/>
    <w:rsid w:val="007116B8"/>
    <w:rsid w:val="0071483F"/>
    <w:rsid w:val="007167B8"/>
    <w:rsid w:val="0071794B"/>
    <w:rsid w:val="00733653"/>
    <w:rsid w:val="0074223D"/>
    <w:rsid w:val="007455F6"/>
    <w:rsid w:val="00751874"/>
    <w:rsid w:val="007804D7"/>
    <w:rsid w:val="007A35F9"/>
    <w:rsid w:val="007D5A8E"/>
    <w:rsid w:val="0082784F"/>
    <w:rsid w:val="00827FDB"/>
    <w:rsid w:val="0084235C"/>
    <w:rsid w:val="0084315F"/>
    <w:rsid w:val="00850962"/>
    <w:rsid w:val="00867858"/>
    <w:rsid w:val="008877AF"/>
    <w:rsid w:val="008A716F"/>
    <w:rsid w:val="008D5D81"/>
    <w:rsid w:val="008F4034"/>
    <w:rsid w:val="00911F71"/>
    <w:rsid w:val="0091329B"/>
    <w:rsid w:val="00970307"/>
    <w:rsid w:val="00987F31"/>
    <w:rsid w:val="009B3FCB"/>
    <w:rsid w:val="009B423B"/>
    <w:rsid w:val="009C5E7B"/>
    <w:rsid w:val="009D0194"/>
    <w:rsid w:val="009D625C"/>
    <w:rsid w:val="00A045D0"/>
    <w:rsid w:val="00A276CC"/>
    <w:rsid w:val="00A54A23"/>
    <w:rsid w:val="00A620C6"/>
    <w:rsid w:val="00A94DD0"/>
    <w:rsid w:val="00AE65A4"/>
    <w:rsid w:val="00AE6965"/>
    <w:rsid w:val="00B147F3"/>
    <w:rsid w:val="00B15A8D"/>
    <w:rsid w:val="00B26953"/>
    <w:rsid w:val="00B4119D"/>
    <w:rsid w:val="00B4133D"/>
    <w:rsid w:val="00B4760D"/>
    <w:rsid w:val="00B56FF9"/>
    <w:rsid w:val="00B62B01"/>
    <w:rsid w:val="00BA778A"/>
    <w:rsid w:val="00BB1E40"/>
    <w:rsid w:val="00BF0863"/>
    <w:rsid w:val="00C0468B"/>
    <w:rsid w:val="00C17D90"/>
    <w:rsid w:val="00C37748"/>
    <w:rsid w:val="00C40D08"/>
    <w:rsid w:val="00C61F45"/>
    <w:rsid w:val="00C8128D"/>
    <w:rsid w:val="00C8175A"/>
    <w:rsid w:val="00C8540C"/>
    <w:rsid w:val="00CB39D9"/>
    <w:rsid w:val="00CE14EC"/>
    <w:rsid w:val="00CF00EF"/>
    <w:rsid w:val="00D33CEF"/>
    <w:rsid w:val="00D349D5"/>
    <w:rsid w:val="00D43312"/>
    <w:rsid w:val="00D46668"/>
    <w:rsid w:val="00D50ABA"/>
    <w:rsid w:val="00D869BE"/>
    <w:rsid w:val="00DA790A"/>
    <w:rsid w:val="00DF6FE3"/>
    <w:rsid w:val="00E00482"/>
    <w:rsid w:val="00E1475B"/>
    <w:rsid w:val="00E358CC"/>
    <w:rsid w:val="00E55B27"/>
    <w:rsid w:val="00E57083"/>
    <w:rsid w:val="00E80420"/>
    <w:rsid w:val="00E958DA"/>
    <w:rsid w:val="00EC2595"/>
    <w:rsid w:val="00ED0DBC"/>
    <w:rsid w:val="00EE3985"/>
    <w:rsid w:val="00F43929"/>
    <w:rsid w:val="00F61637"/>
    <w:rsid w:val="00F71871"/>
    <w:rsid w:val="00F833EC"/>
    <w:rsid w:val="00F915EC"/>
    <w:rsid w:val="00FA134F"/>
    <w:rsid w:val="00FB2547"/>
    <w:rsid w:val="00FC0703"/>
    <w:rsid w:val="00FC127A"/>
    <w:rsid w:val="00FE297B"/>
    <w:rsid w:val="00FE2A80"/>
    <w:rsid w:val="00FE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96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AE696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696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AE6965"/>
    <w:rPr>
      <w:sz w:val="24"/>
      <w:szCs w:val="24"/>
    </w:rPr>
  </w:style>
  <w:style w:type="character" w:styleId="a8">
    <w:name w:val="Strong"/>
    <w:qFormat/>
    <w:rsid w:val="0084235C"/>
    <w:rPr>
      <w:b/>
      <w:bCs/>
    </w:rPr>
  </w:style>
  <w:style w:type="paragraph" w:styleId="a9">
    <w:name w:val="Body Text"/>
    <w:basedOn w:val="a"/>
    <w:link w:val="aa"/>
    <w:semiHidden/>
    <w:unhideWhenUsed/>
    <w:rsid w:val="00CE14EC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aa">
    <w:name w:val="Основной текст Знак"/>
    <w:link w:val="a9"/>
    <w:semiHidden/>
    <w:rsid w:val="00CE14EC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348B-EB33-4261-93B5-93886F5E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Договор</vt:lpstr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Договор</dc:title>
  <dc:subject/>
  <dc:creator>User</dc:creator>
  <cp:keywords/>
  <dc:description/>
  <cp:lastModifiedBy>SHEFPOVAR</cp:lastModifiedBy>
  <cp:revision>4</cp:revision>
  <cp:lastPrinted>2011-09-20T11:24:00Z</cp:lastPrinted>
  <dcterms:created xsi:type="dcterms:W3CDTF">2014-03-27T15:06:00Z</dcterms:created>
  <dcterms:modified xsi:type="dcterms:W3CDTF">2014-03-27T16:55:00Z</dcterms:modified>
</cp:coreProperties>
</file>